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9DD1A" w14:textId="77777777" w:rsidR="00A3687F" w:rsidRPr="00A3687F" w:rsidRDefault="002171C0" w:rsidP="00A3687F">
      <w:pPr>
        <w:spacing w:line="300" w:lineRule="exact"/>
        <w:rPr>
          <w:rFonts w:ascii="Arial" w:hAnsi="Arial" w:cs="Arial"/>
          <w:b/>
          <w:sz w:val="24"/>
        </w:rPr>
      </w:pPr>
      <w:bookmarkStart w:id="0" w:name="_GoBack"/>
      <w:bookmarkEnd w:id="0"/>
      <w:r w:rsidRPr="00A3687F">
        <w:rPr>
          <w:rFonts w:ascii="Arial" w:hAnsi="Arial" w:cs="Arial"/>
          <w:b/>
          <w:sz w:val="24"/>
        </w:rPr>
        <w:t>Call for Papers: Sammelband der ÖGS Sektion Bildungssoziologie</w:t>
      </w:r>
    </w:p>
    <w:p w14:paraId="6604165E" w14:textId="77777777" w:rsidR="00A3687F" w:rsidRPr="00A3687F" w:rsidRDefault="00A3687F" w:rsidP="00A3687F">
      <w:pPr>
        <w:spacing w:line="300" w:lineRule="exact"/>
        <w:rPr>
          <w:rFonts w:ascii="Arial" w:hAnsi="Arial" w:cs="Arial"/>
          <w:b/>
          <w:sz w:val="24"/>
        </w:rPr>
      </w:pPr>
    </w:p>
    <w:p w14:paraId="45DB11E1" w14:textId="77777777" w:rsidR="002171C0" w:rsidRPr="00A3687F" w:rsidRDefault="002171C0" w:rsidP="00A3687F">
      <w:pPr>
        <w:spacing w:line="300" w:lineRule="exact"/>
        <w:rPr>
          <w:rFonts w:ascii="Arial" w:hAnsi="Arial" w:cs="Arial"/>
          <w:b/>
          <w:sz w:val="24"/>
        </w:rPr>
      </w:pPr>
      <w:r w:rsidRPr="00A3687F">
        <w:rPr>
          <w:rFonts w:ascii="Arial" w:hAnsi="Arial" w:cs="Arial"/>
          <w:b/>
          <w:sz w:val="24"/>
        </w:rPr>
        <w:t>„</w:t>
      </w:r>
      <w:r w:rsidRPr="00A3687F">
        <w:rPr>
          <w:rFonts w:ascii="Arial" w:hAnsi="Arial" w:cs="Arial"/>
          <w:b/>
          <w:bCs/>
          <w:sz w:val="28"/>
          <w:szCs w:val="28"/>
        </w:rPr>
        <w:t>Musterland oder renitente Provinz? Österreichs Bildungsr</w:t>
      </w:r>
      <w:r w:rsidRPr="00A3687F">
        <w:rPr>
          <w:rFonts w:ascii="Arial" w:hAnsi="Arial" w:cs="Arial"/>
          <w:b/>
          <w:bCs/>
          <w:sz w:val="28"/>
          <w:szCs w:val="28"/>
        </w:rPr>
        <w:t>e</w:t>
      </w:r>
      <w:r w:rsidRPr="00A3687F">
        <w:rPr>
          <w:rFonts w:ascii="Arial" w:hAnsi="Arial" w:cs="Arial"/>
          <w:b/>
          <w:bCs/>
          <w:sz w:val="28"/>
          <w:szCs w:val="28"/>
        </w:rPr>
        <w:t>formen und der Europäische Bildungsraum.“</w:t>
      </w:r>
    </w:p>
    <w:p w14:paraId="0049B6A4" w14:textId="77777777" w:rsidR="002171C0" w:rsidRPr="00A3687F" w:rsidRDefault="002171C0" w:rsidP="002171C0">
      <w:pPr>
        <w:rPr>
          <w:rFonts w:ascii="Arial" w:hAnsi="Arial" w:cs="Arial"/>
          <w:b/>
          <w:bCs/>
          <w:sz w:val="28"/>
          <w:szCs w:val="28"/>
        </w:rPr>
      </w:pPr>
    </w:p>
    <w:p w14:paraId="26F05326" w14:textId="77777777" w:rsidR="000E7D44" w:rsidRPr="00A3687F" w:rsidRDefault="002171C0" w:rsidP="00A3687F">
      <w:pPr>
        <w:rPr>
          <w:rFonts w:ascii="Arial" w:hAnsi="Arial" w:cs="Arial"/>
          <w:sz w:val="20"/>
          <w:szCs w:val="20"/>
        </w:rPr>
      </w:pPr>
      <w:r w:rsidRPr="00A3687F">
        <w:rPr>
          <w:rFonts w:ascii="Arial" w:hAnsi="Arial" w:cs="Arial"/>
          <w:sz w:val="20"/>
          <w:szCs w:val="20"/>
        </w:rPr>
        <w:t xml:space="preserve">Im Rahmen der Taschenbuchreihe </w:t>
      </w:r>
      <w:r w:rsidR="000E7D44" w:rsidRPr="00A3687F">
        <w:rPr>
          <w:rFonts w:ascii="Arial" w:hAnsi="Arial" w:cs="Arial"/>
          <w:sz w:val="20"/>
          <w:szCs w:val="20"/>
        </w:rPr>
        <w:t xml:space="preserve">schulheft </w:t>
      </w:r>
      <w:r w:rsidRPr="00A3687F">
        <w:rPr>
          <w:rFonts w:ascii="Arial" w:hAnsi="Arial" w:cs="Arial"/>
          <w:sz w:val="20"/>
          <w:szCs w:val="20"/>
        </w:rPr>
        <w:t>Nr. 161</w:t>
      </w:r>
      <w:r w:rsidR="0031471E" w:rsidRPr="00A3687F">
        <w:rPr>
          <w:rFonts w:ascii="Arial" w:hAnsi="Arial" w:cs="Arial"/>
          <w:sz w:val="20"/>
          <w:szCs w:val="20"/>
        </w:rPr>
        <w:t xml:space="preserve"> (1</w:t>
      </w:r>
      <w:r w:rsidR="000E7D44" w:rsidRPr="00A3687F">
        <w:rPr>
          <w:rFonts w:ascii="Arial" w:hAnsi="Arial" w:cs="Arial"/>
          <w:sz w:val="20"/>
          <w:szCs w:val="20"/>
        </w:rPr>
        <w:t>/201</w:t>
      </w:r>
      <w:r w:rsidRPr="00A3687F">
        <w:rPr>
          <w:rFonts w:ascii="Arial" w:hAnsi="Arial" w:cs="Arial"/>
          <w:sz w:val="20"/>
          <w:szCs w:val="20"/>
        </w:rPr>
        <w:t>6)</w:t>
      </w:r>
    </w:p>
    <w:p w14:paraId="6CB29AAA" w14:textId="77777777" w:rsidR="000E7D44" w:rsidRPr="00A3687F" w:rsidRDefault="000E7D44" w:rsidP="00A3687F">
      <w:pPr>
        <w:spacing w:line="288" w:lineRule="auto"/>
        <w:rPr>
          <w:rFonts w:ascii="Arial" w:hAnsi="Arial" w:cs="Arial"/>
          <w:sz w:val="20"/>
          <w:szCs w:val="20"/>
        </w:rPr>
      </w:pPr>
      <w:r w:rsidRPr="00A3687F">
        <w:rPr>
          <w:rFonts w:ascii="Arial" w:hAnsi="Arial" w:cs="Arial"/>
          <w:sz w:val="20"/>
          <w:szCs w:val="20"/>
        </w:rPr>
        <w:t xml:space="preserve">Redaktionsteam: Ingolf Erler, </w:t>
      </w:r>
      <w:r w:rsidR="002171C0" w:rsidRPr="00A3687F">
        <w:rPr>
          <w:rFonts w:ascii="Arial" w:hAnsi="Arial" w:cs="Arial"/>
          <w:sz w:val="20"/>
          <w:szCs w:val="20"/>
        </w:rPr>
        <w:t>Roman Langer, Phillip Schnell, Michael Sertl</w:t>
      </w:r>
      <w:r w:rsidR="00A3687F" w:rsidRPr="00A3687F">
        <w:rPr>
          <w:rFonts w:ascii="Arial" w:hAnsi="Arial" w:cs="Arial"/>
          <w:sz w:val="20"/>
          <w:szCs w:val="20"/>
        </w:rPr>
        <w:t xml:space="preserve">, </w:t>
      </w:r>
      <w:r w:rsidR="00A3687F">
        <w:rPr>
          <w:rFonts w:ascii="Arial" w:hAnsi="Arial" w:cs="Arial"/>
          <w:sz w:val="20"/>
          <w:szCs w:val="20"/>
        </w:rPr>
        <w:t>Stefan Vater</w:t>
      </w:r>
    </w:p>
    <w:p w14:paraId="1AE46D63" w14:textId="77777777" w:rsidR="007427DE" w:rsidRPr="00A3687F" w:rsidRDefault="007427DE" w:rsidP="003B7A7A">
      <w:pPr>
        <w:spacing w:line="288" w:lineRule="auto"/>
        <w:rPr>
          <w:rFonts w:ascii="Arial" w:hAnsi="Arial" w:cs="Arial"/>
          <w:sz w:val="20"/>
          <w:szCs w:val="20"/>
        </w:rPr>
      </w:pPr>
    </w:p>
    <w:p w14:paraId="48452BBB" w14:textId="77777777" w:rsidR="002171C0" w:rsidRPr="00A3687F" w:rsidRDefault="002171C0" w:rsidP="002171C0">
      <w:pPr>
        <w:spacing w:line="288" w:lineRule="auto"/>
        <w:rPr>
          <w:rFonts w:ascii="Arial" w:hAnsi="Arial" w:cs="Arial"/>
          <w:sz w:val="20"/>
          <w:szCs w:val="20"/>
        </w:rPr>
      </w:pPr>
      <w:r w:rsidRPr="00A3687F">
        <w:rPr>
          <w:rFonts w:ascii="Arial" w:hAnsi="Arial" w:cs="Arial"/>
          <w:sz w:val="20"/>
          <w:szCs w:val="20"/>
        </w:rPr>
        <w:t>Seit</w:t>
      </w:r>
      <w:r w:rsidR="00A3687F">
        <w:rPr>
          <w:rFonts w:ascii="Arial" w:hAnsi="Arial" w:cs="Arial"/>
          <w:sz w:val="20"/>
          <w:szCs w:val="20"/>
        </w:rPr>
        <w:t xml:space="preserve"> Beginn des </w:t>
      </w:r>
      <w:r w:rsidRPr="00A3687F">
        <w:rPr>
          <w:rFonts w:ascii="Arial" w:hAnsi="Arial" w:cs="Arial"/>
          <w:sz w:val="20"/>
          <w:szCs w:val="20"/>
        </w:rPr>
        <w:t>Bologna-Prozess</w:t>
      </w:r>
      <w:r w:rsidR="00A3687F">
        <w:rPr>
          <w:rFonts w:ascii="Arial" w:hAnsi="Arial" w:cs="Arial"/>
          <w:sz w:val="20"/>
          <w:szCs w:val="20"/>
        </w:rPr>
        <w:t>es 1999</w:t>
      </w:r>
      <w:r w:rsidRPr="00A3687F">
        <w:rPr>
          <w:rFonts w:ascii="Arial" w:hAnsi="Arial" w:cs="Arial"/>
          <w:sz w:val="20"/>
          <w:szCs w:val="20"/>
        </w:rPr>
        <w:t xml:space="preserve"> und </w:t>
      </w:r>
      <w:r w:rsidR="00A3687F">
        <w:rPr>
          <w:rFonts w:ascii="Arial" w:hAnsi="Arial" w:cs="Arial"/>
          <w:sz w:val="20"/>
          <w:szCs w:val="20"/>
        </w:rPr>
        <w:t>den ersten PISA-Studien</w:t>
      </w:r>
      <w:r w:rsidRPr="00A3687F">
        <w:rPr>
          <w:rFonts w:ascii="Arial" w:hAnsi="Arial" w:cs="Arial"/>
          <w:sz w:val="20"/>
          <w:szCs w:val="20"/>
        </w:rPr>
        <w:t>, hat sich in der öste</w:t>
      </w:r>
      <w:r w:rsidRPr="00A3687F">
        <w:rPr>
          <w:rFonts w:ascii="Arial" w:hAnsi="Arial" w:cs="Arial"/>
          <w:sz w:val="20"/>
          <w:szCs w:val="20"/>
        </w:rPr>
        <w:t>r</w:t>
      </w:r>
      <w:r w:rsidRPr="00A3687F">
        <w:rPr>
          <w:rFonts w:ascii="Arial" w:hAnsi="Arial" w:cs="Arial"/>
          <w:sz w:val="20"/>
          <w:szCs w:val="20"/>
        </w:rPr>
        <w:t>reichischen Bildungslandschaft Beträchtliches getan. Doch in den hierzulande häufig national geprägten Bildungsdiskursen wird der Einfluss der beiden transnationalen Groß-Bildungsreformen – und damit des entstehenden europäischen Bildungsraums –  auf die spez</w:t>
      </w:r>
      <w:r w:rsidRPr="00A3687F">
        <w:rPr>
          <w:rFonts w:ascii="Arial" w:hAnsi="Arial" w:cs="Arial"/>
          <w:sz w:val="20"/>
          <w:szCs w:val="20"/>
        </w:rPr>
        <w:t>i</w:t>
      </w:r>
      <w:r w:rsidRPr="00A3687F">
        <w:rPr>
          <w:rFonts w:ascii="Arial" w:hAnsi="Arial" w:cs="Arial"/>
          <w:sz w:val="20"/>
          <w:szCs w:val="20"/>
        </w:rPr>
        <w:t>fischen (Um-)Steuerungsinitativen im österreichischen Bildungssystem kaum genügend wah</w:t>
      </w:r>
      <w:r w:rsidRPr="00A3687F">
        <w:rPr>
          <w:rFonts w:ascii="Arial" w:hAnsi="Arial" w:cs="Arial"/>
          <w:sz w:val="20"/>
          <w:szCs w:val="20"/>
        </w:rPr>
        <w:t>r</w:t>
      </w:r>
      <w:r w:rsidRPr="00A3687F">
        <w:rPr>
          <w:rFonts w:ascii="Arial" w:hAnsi="Arial" w:cs="Arial"/>
          <w:sz w:val="20"/>
          <w:szCs w:val="20"/>
        </w:rPr>
        <w:t>genommen, auch wenn die Bildungspolitik der Regierung deutlich im europäischen „Fahrwa</w:t>
      </w:r>
      <w:r w:rsidRPr="00A3687F">
        <w:rPr>
          <w:rFonts w:ascii="Arial" w:hAnsi="Arial" w:cs="Arial"/>
          <w:sz w:val="20"/>
          <w:szCs w:val="20"/>
        </w:rPr>
        <w:t>s</w:t>
      </w:r>
      <w:r w:rsidRPr="00A3687F">
        <w:rPr>
          <w:rFonts w:ascii="Arial" w:hAnsi="Arial" w:cs="Arial"/>
          <w:sz w:val="20"/>
          <w:szCs w:val="20"/>
        </w:rPr>
        <w:t xml:space="preserve">ser“ segelt. </w:t>
      </w:r>
    </w:p>
    <w:p w14:paraId="20AB8AB0" w14:textId="77777777" w:rsidR="002171C0" w:rsidRPr="00A3687F" w:rsidRDefault="002171C0" w:rsidP="002171C0">
      <w:pPr>
        <w:spacing w:line="288" w:lineRule="auto"/>
        <w:rPr>
          <w:rFonts w:ascii="Arial" w:hAnsi="Arial" w:cs="Arial"/>
          <w:sz w:val="20"/>
          <w:szCs w:val="20"/>
        </w:rPr>
      </w:pPr>
    </w:p>
    <w:p w14:paraId="6FF44F09" w14:textId="77777777" w:rsidR="002171C0" w:rsidRPr="00A3687F" w:rsidRDefault="002171C0" w:rsidP="002171C0">
      <w:pPr>
        <w:spacing w:line="288" w:lineRule="auto"/>
        <w:outlineLvl w:val="0"/>
        <w:rPr>
          <w:rFonts w:ascii="Arial" w:hAnsi="Arial" w:cs="Arial"/>
          <w:b/>
          <w:sz w:val="20"/>
          <w:szCs w:val="20"/>
        </w:rPr>
      </w:pPr>
      <w:r w:rsidRPr="00A3687F">
        <w:rPr>
          <w:rFonts w:ascii="Arial" w:hAnsi="Arial" w:cs="Arial"/>
          <w:b/>
          <w:sz w:val="20"/>
          <w:szCs w:val="20"/>
        </w:rPr>
        <w:t>Inhaltliche Ausrichtung</w:t>
      </w:r>
    </w:p>
    <w:p w14:paraId="0A8908F4" w14:textId="77777777" w:rsidR="002171C0" w:rsidRPr="00A3687F" w:rsidRDefault="00A3687F" w:rsidP="002171C0">
      <w:pPr>
        <w:spacing w:line="288" w:lineRule="auto"/>
        <w:rPr>
          <w:rFonts w:ascii="Arial" w:hAnsi="Arial" w:cs="Arial"/>
          <w:sz w:val="20"/>
          <w:szCs w:val="20"/>
        </w:rPr>
      </w:pPr>
      <w:r w:rsidRPr="00A3687F">
        <w:rPr>
          <w:rFonts w:ascii="Arial" w:hAnsi="Arial" w:cs="Arial"/>
          <w:sz w:val="20"/>
          <w:szCs w:val="20"/>
        </w:rPr>
        <w:t>Der</w:t>
      </w:r>
      <w:r w:rsidR="002171C0" w:rsidRPr="00A3687F">
        <w:rPr>
          <w:rFonts w:ascii="Arial" w:hAnsi="Arial" w:cs="Arial"/>
          <w:sz w:val="20"/>
          <w:szCs w:val="20"/>
        </w:rPr>
        <w:t xml:space="preserve"> Sammelband diskutiert die Verbindungen und Wechselwirkungen zwischen transnationaler Bildungspolitik und ihren Governance-Mechanismen, nationaler Bildungspolitik in Österreich und den Bildungsinstitutionen vor Ort. Insbesondere interessieren </w:t>
      </w:r>
    </w:p>
    <w:p w14:paraId="462935B5" w14:textId="77777777" w:rsidR="002171C0" w:rsidRPr="00A3687F" w:rsidRDefault="002171C0" w:rsidP="002171C0">
      <w:pPr>
        <w:pStyle w:val="Listenabsatz"/>
        <w:numPr>
          <w:ilvl w:val="0"/>
          <w:numId w:val="8"/>
        </w:numPr>
        <w:spacing w:line="288" w:lineRule="auto"/>
        <w:rPr>
          <w:rFonts w:ascii="Arial" w:hAnsi="Arial" w:cs="Arial"/>
          <w:sz w:val="20"/>
          <w:szCs w:val="20"/>
        </w:rPr>
      </w:pPr>
      <w:r w:rsidRPr="00A3687F">
        <w:rPr>
          <w:rFonts w:ascii="Arial" w:hAnsi="Arial" w:cs="Arial"/>
          <w:sz w:val="20"/>
          <w:szCs w:val="20"/>
        </w:rPr>
        <w:t>gesellschaftliche Hintergründe der transnationalen und österreichischen Bildungsrefo</w:t>
      </w:r>
      <w:r w:rsidRPr="00A3687F">
        <w:rPr>
          <w:rFonts w:ascii="Arial" w:hAnsi="Arial" w:cs="Arial"/>
          <w:sz w:val="20"/>
          <w:szCs w:val="20"/>
        </w:rPr>
        <w:t>r</w:t>
      </w:r>
      <w:r w:rsidRPr="00A3687F">
        <w:rPr>
          <w:rFonts w:ascii="Arial" w:hAnsi="Arial" w:cs="Arial"/>
          <w:sz w:val="20"/>
          <w:szCs w:val="20"/>
        </w:rPr>
        <w:t>men</w:t>
      </w:r>
      <w:r w:rsidR="00A3687F" w:rsidRPr="00A3687F">
        <w:rPr>
          <w:rFonts w:ascii="Arial" w:hAnsi="Arial" w:cs="Arial"/>
          <w:sz w:val="20"/>
          <w:szCs w:val="20"/>
        </w:rPr>
        <w:t>,</w:t>
      </w:r>
      <w:r w:rsidRPr="00A3687F">
        <w:rPr>
          <w:rFonts w:ascii="Arial" w:hAnsi="Arial" w:cs="Arial"/>
          <w:sz w:val="20"/>
          <w:szCs w:val="20"/>
        </w:rPr>
        <w:t xml:space="preserve"> </w:t>
      </w:r>
    </w:p>
    <w:p w14:paraId="35FE3C04" w14:textId="77777777" w:rsidR="002171C0" w:rsidRPr="00A3687F" w:rsidRDefault="002171C0" w:rsidP="002171C0">
      <w:pPr>
        <w:pStyle w:val="Listenabsatz"/>
        <w:numPr>
          <w:ilvl w:val="0"/>
          <w:numId w:val="8"/>
        </w:numPr>
        <w:spacing w:line="288" w:lineRule="auto"/>
        <w:rPr>
          <w:rFonts w:ascii="Arial" w:hAnsi="Arial" w:cs="Arial"/>
          <w:sz w:val="20"/>
          <w:szCs w:val="20"/>
        </w:rPr>
      </w:pPr>
      <w:r w:rsidRPr="00A3687F">
        <w:rPr>
          <w:rFonts w:ascii="Arial" w:hAnsi="Arial" w:cs="Arial"/>
          <w:sz w:val="20"/>
          <w:szCs w:val="20"/>
        </w:rPr>
        <w:t>das Verhältnis zwischen den transnationalen Reformstrategien und der nationalen G</w:t>
      </w:r>
      <w:r w:rsidRPr="00A3687F">
        <w:rPr>
          <w:rFonts w:ascii="Arial" w:hAnsi="Arial" w:cs="Arial"/>
          <w:sz w:val="20"/>
          <w:szCs w:val="20"/>
        </w:rPr>
        <w:t>e</w:t>
      </w:r>
      <w:r w:rsidRPr="00A3687F">
        <w:rPr>
          <w:rFonts w:ascii="Arial" w:hAnsi="Arial" w:cs="Arial"/>
          <w:sz w:val="20"/>
          <w:szCs w:val="20"/>
        </w:rPr>
        <w:t xml:space="preserve">staltung des hiesigen Bildungssystems, </w:t>
      </w:r>
    </w:p>
    <w:p w14:paraId="7551486E" w14:textId="77777777" w:rsidR="002171C0" w:rsidRPr="00A3687F" w:rsidRDefault="00A3687F" w:rsidP="002171C0">
      <w:pPr>
        <w:pStyle w:val="Listenabsatz"/>
        <w:numPr>
          <w:ilvl w:val="0"/>
          <w:numId w:val="8"/>
        </w:numPr>
        <w:spacing w:line="288" w:lineRule="auto"/>
        <w:rPr>
          <w:rFonts w:ascii="Arial" w:hAnsi="Arial" w:cs="Arial"/>
          <w:sz w:val="20"/>
          <w:szCs w:val="20"/>
        </w:rPr>
      </w:pPr>
      <w:r w:rsidRPr="00A3687F">
        <w:rPr>
          <w:rFonts w:ascii="Arial" w:hAnsi="Arial" w:cs="Arial"/>
          <w:sz w:val="20"/>
          <w:szCs w:val="20"/>
        </w:rPr>
        <w:t>i</w:t>
      </w:r>
      <w:r w:rsidR="002171C0" w:rsidRPr="00A3687F">
        <w:rPr>
          <w:rFonts w:ascii="Arial" w:hAnsi="Arial" w:cs="Arial"/>
          <w:sz w:val="20"/>
          <w:szCs w:val="20"/>
        </w:rPr>
        <w:t>ntentionale und transintentionale Auswirkungen der Bildungsreformen auf die Bildung</w:t>
      </w:r>
      <w:r w:rsidR="002171C0" w:rsidRPr="00A3687F">
        <w:rPr>
          <w:rFonts w:ascii="Arial" w:hAnsi="Arial" w:cs="Arial"/>
          <w:sz w:val="20"/>
          <w:szCs w:val="20"/>
        </w:rPr>
        <w:t>s</w:t>
      </w:r>
      <w:r w:rsidR="002171C0" w:rsidRPr="00A3687F">
        <w:rPr>
          <w:rFonts w:ascii="Arial" w:hAnsi="Arial" w:cs="Arial"/>
          <w:sz w:val="20"/>
          <w:szCs w:val="20"/>
        </w:rPr>
        <w:t>institutionen,</w:t>
      </w:r>
    </w:p>
    <w:p w14:paraId="4A54A224" w14:textId="77777777" w:rsidR="002171C0" w:rsidRPr="00A3687F" w:rsidRDefault="002171C0" w:rsidP="002171C0">
      <w:pPr>
        <w:pStyle w:val="Listenabsatz"/>
        <w:numPr>
          <w:ilvl w:val="0"/>
          <w:numId w:val="8"/>
        </w:numPr>
        <w:spacing w:line="288" w:lineRule="auto"/>
        <w:rPr>
          <w:rFonts w:ascii="Arial" w:hAnsi="Arial" w:cs="Arial"/>
          <w:sz w:val="20"/>
          <w:szCs w:val="20"/>
        </w:rPr>
      </w:pPr>
      <w:r w:rsidRPr="00A3687F">
        <w:rPr>
          <w:rFonts w:ascii="Arial" w:hAnsi="Arial" w:cs="Arial"/>
          <w:sz w:val="20"/>
          <w:szCs w:val="20"/>
        </w:rPr>
        <w:t>aber auch auf Schüler/innen, Studierende und Lernende in der Erwachsenenbildung</w:t>
      </w:r>
      <w:r w:rsidR="00A3687F" w:rsidRPr="00A3687F">
        <w:rPr>
          <w:rFonts w:ascii="Arial" w:hAnsi="Arial" w:cs="Arial"/>
          <w:sz w:val="20"/>
          <w:szCs w:val="20"/>
        </w:rPr>
        <w:t>,</w:t>
      </w:r>
    </w:p>
    <w:p w14:paraId="2BDD146C" w14:textId="77777777" w:rsidR="002171C0" w:rsidRPr="00A3687F" w:rsidRDefault="002171C0" w:rsidP="002171C0">
      <w:pPr>
        <w:pStyle w:val="Listenabsatz"/>
        <w:numPr>
          <w:ilvl w:val="0"/>
          <w:numId w:val="8"/>
        </w:numPr>
        <w:spacing w:line="288" w:lineRule="auto"/>
        <w:rPr>
          <w:rFonts w:ascii="Arial" w:hAnsi="Arial" w:cs="Arial"/>
          <w:sz w:val="20"/>
          <w:szCs w:val="20"/>
        </w:rPr>
      </w:pPr>
      <w:r w:rsidRPr="00A3687F">
        <w:rPr>
          <w:rFonts w:ascii="Arial" w:hAnsi="Arial" w:cs="Arial"/>
          <w:sz w:val="20"/>
          <w:szCs w:val="20"/>
        </w:rPr>
        <w:t>und gesellschaftliche Rückwirkungen des europäischen Hochschulraums und seiner E</w:t>
      </w:r>
      <w:r w:rsidRPr="00A3687F">
        <w:rPr>
          <w:rFonts w:ascii="Arial" w:hAnsi="Arial" w:cs="Arial"/>
          <w:sz w:val="20"/>
          <w:szCs w:val="20"/>
        </w:rPr>
        <w:t>f</w:t>
      </w:r>
      <w:r w:rsidRPr="00A3687F">
        <w:rPr>
          <w:rFonts w:ascii="Arial" w:hAnsi="Arial" w:cs="Arial"/>
          <w:sz w:val="20"/>
          <w:szCs w:val="20"/>
        </w:rPr>
        <w:t xml:space="preserve">fekte in Österreich. </w:t>
      </w:r>
    </w:p>
    <w:p w14:paraId="5B6548CD" w14:textId="77777777" w:rsidR="00D2542A" w:rsidRPr="00A3687F" w:rsidRDefault="00D2542A" w:rsidP="003B7A7A">
      <w:pPr>
        <w:spacing w:line="288" w:lineRule="auto"/>
        <w:rPr>
          <w:rFonts w:ascii="Arial" w:hAnsi="Arial" w:cs="Arial"/>
          <w:sz w:val="20"/>
          <w:szCs w:val="20"/>
        </w:rPr>
      </w:pPr>
    </w:p>
    <w:p w14:paraId="57A6CAF2" w14:textId="77777777" w:rsidR="001F7A0F" w:rsidRPr="00A3687F" w:rsidRDefault="003938DA" w:rsidP="001F7A0F">
      <w:pPr>
        <w:spacing w:line="288" w:lineRule="auto"/>
        <w:rPr>
          <w:rFonts w:ascii="Arial" w:hAnsi="Arial" w:cs="Arial"/>
          <w:sz w:val="20"/>
          <w:szCs w:val="20"/>
        </w:rPr>
      </w:pPr>
      <w:r w:rsidRPr="00A3687F">
        <w:rPr>
          <w:rFonts w:ascii="Arial" w:hAnsi="Arial" w:cs="Arial"/>
          <w:sz w:val="20"/>
          <w:szCs w:val="20"/>
        </w:rPr>
        <w:t>Das</w:t>
      </w:r>
      <w:r w:rsidR="001F7A0F" w:rsidRPr="00A3687F">
        <w:rPr>
          <w:rFonts w:ascii="Arial" w:hAnsi="Arial" w:cs="Arial"/>
          <w:sz w:val="20"/>
          <w:szCs w:val="20"/>
        </w:rPr>
        <w:t xml:space="preserve"> „schulheft“ (</w:t>
      </w:r>
      <w:hyperlink r:id="rId9" w:history="1">
        <w:r w:rsidR="001F7A0F" w:rsidRPr="00A3687F">
          <w:rPr>
            <w:rStyle w:val="Hyperlink"/>
            <w:rFonts w:ascii="Arial" w:hAnsi="Arial" w:cs="Arial"/>
            <w:sz w:val="20"/>
            <w:szCs w:val="20"/>
          </w:rPr>
          <w:t>www.schulheft.at</w:t>
        </w:r>
      </w:hyperlink>
      <w:r w:rsidR="001F7A0F" w:rsidRPr="00A3687F">
        <w:rPr>
          <w:rFonts w:ascii="Arial" w:hAnsi="Arial" w:cs="Arial"/>
          <w:sz w:val="20"/>
          <w:szCs w:val="20"/>
        </w:rPr>
        <w:t xml:space="preserve">) </w:t>
      </w:r>
      <w:r w:rsidRPr="00A3687F">
        <w:rPr>
          <w:rFonts w:ascii="Arial" w:hAnsi="Arial" w:cs="Arial"/>
          <w:sz w:val="20"/>
          <w:szCs w:val="20"/>
        </w:rPr>
        <w:t>ist eine</w:t>
      </w:r>
      <w:r w:rsidR="001F7A0F" w:rsidRPr="00A3687F">
        <w:rPr>
          <w:rFonts w:ascii="Arial" w:hAnsi="Arial" w:cs="Arial"/>
          <w:sz w:val="20"/>
          <w:szCs w:val="20"/>
        </w:rPr>
        <w:t xml:space="preserve"> pädagogische Taschenbuchreihe die seit 1976 (seit 2004 im Studienverlag/Innsbruck) mit 4 Heften pro Jahr erscheint und sowohl von Bildungsthe</w:t>
      </w:r>
      <w:r w:rsidR="001F7A0F" w:rsidRPr="00A3687F">
        <w:rPr>
          <w:rFonts w:ascii="Arial" w:hAnsi="Arial" w:cs="Arial"/>
          <w:sz w:val="20"/>
          <w:szCs w:val="20"/>
        </w:rPr>
        <w:t>o</w:t>
      </w:r>
      <w:r w:rsidR="001F7A0F" w:rsidRPr="00A3687F">
        <w:rPr>
          <w:rFonts w:ascii="Arial" w:hAnsi="Arial" w:cs="Arial"/>
          <w:sz w:val="20"/>
          <w:szCs w:val="20"/>
        </w:rPr>
        <w:t xml:space="preserve">retikerInnen als auch von pädagogischen PraktikerInnen gelesen wird. </w:t>
      </w:r>
    </w:p>
    <w:p w14:paraId="34C48406" w14:textId="77777777" w:rsidR="001F7A0F" w:rsidRPr="00A3687F" w:rsidRDefault="001F7A0F" w:rsidP="003B7A7A">
      <w:pPr>
        <w:spacing w:line="288" w:lineRule="auto"/>
        <w:rPr>
          <w:rFonts w:ascii="Arial" w:hAnsi="Arial" w:cs="Arial"/>
          <w:sz w:val="20"/>
          <w:szCs w:val="20"/>
        </w:rPr>
      </w:pPr>
    </w:p>
    <w:p w14:paraId="7209B969" w14:textId="77777777" w:rsidR="002171C0" w:rsidRPr="00A3687F" w:rsidRDefault="002171C0" w:rsidP="002171C0">
      <w:pPr>
        <w:spacing w:line="288" w:lineRule="auto"/>
        <w:outlineLvl w:val="0"/>
        <w:rPr>
          <w:rFonts w:ascii="Arial" w:hAnsi="Arial" w:cs="Arial"/>
          <w:b/>
          <w:sz w:val="20"/>
          <w:szCs w:val="20"/>
        </w:rPr>
      </w:pPr>
      <w:r w:rsidRPr="00A3687F">
        <w:rPr>
          <w:rFonts w:ascii="Arial" w:hAnsi="Arial" w:cs="Arial"/>
          <w:b/>
          <w:sz w:val="20"/>
          <w:szCs w:val="20"/>
        </w:rPr>
        <w:t>Call for Paper</w:t>
      </w:r>
    </w:p>
    <w:p w14:paraId="7A1AEC2C" w14:textId="77777777" w:rsidR="00C25F6B" w:rsidRDefault="002171C0" w:rsidP="003B7A7A">
      <w:pPr>
        <w:spacing w:line="288" w:lineRule="auto"/>
        <w:rPr>
          <w:rFonts w:ascii="Arial" w:hAnsi="Arial" w:cs="Arial"/>
          <w:sz w:val="20"/>
          <w:szCs w:val="20"/>
        </w:rPr>
      </w:pPr>
      <w:r w:rsidRPr="00A3687F">
        <w:rPr>
          <w:rFonts w:ascii="Arial" w:hAnsi="Arial" w:cs="Arial"/>
          <w:sz w:val="20"/>
          <w:szCs w:val="20"/>
        </w:rPr>
        <w:t xml:space="preserve">Bitte um Artikelvorschläge in Abstractform von max. 250-330 Wörter bis </w:t>
      </w:r>
      <w:r w:rsidR="00C25F6B">
        <w:rPr>
          <w:rFonts w:ascii="Arial" w:hAnsi="Arial" w:cs="Arial"/>
          <w:sz w:val="20"/>
          <w:szCs w:val="20"/>
        </w:rPr>
        <w:t>1. Juli 2015</w:t>
      </w:r>
      <w:r w:rsidRPr="00A3687F">
        <w:rPr>
          <w:rFonts w:ascii="Arial" w:hAnsi="Arial" w:cs="Arial"/>
          <w:sz w:val="20"/>
          <w:szCs w:val="20"/>
        </w:rPr>
        <w:t xml:space="preserve"> an</w:t>
      </w:r>
    </w:p>
    <w:p w14:paraId="75E35E13" w14:textId="77777777" w:rsidR="002171C0" w:rsidRPr="00A3687F" w:rsidRDefault="00C25F6B" w:rsidP="003B7A7A">
      <w:pPr>
        <w:spacing w:line="288" w:lineRule="auto"/>
        <w:rPr>
          <w:rFonts w:ascii="Arial" w:hAnsi="Arial" w:cs="Arial"/>
          <w:sz w:val="20"/>
          <w:szCs w:val="20"/>
        </w:rPr>
      </w:pPr>
      <w:hyperlink r:id="rId10" w:tgtFrame="_parent" w:history="1">
        <w:r>
          <w:rPr>
            <w:rStyle w:val="Hyperlink"/>
            <w:rFonts w:ascii="Calibri" w:hAnsi="Calibri"/>
          </w:rPr>
          <w:t>bildungssoziologie.oegs@gmail.com</w:t>
        </w:r>
      </w:hyperlink>
    </w:p>
    <w:p w14:paraId="2E9CF61D" w14:textId="77777777" w:rsidR="002171C0" w:rsidRPr="00A3687F" w:rsidRDefault="002171C0" w:rsidP="003B7A7A">
      <w:pPr>
        <w:spacing w:line="288" w:lineRule="auto"/>
        <w:rPr>
          <w:rFonts w:ascii="Arial" w:hAnsi="Arial" w:cs="Arial"/>
          <w:sz w:val="20"/>
          <w:szCs w:val="20"/>
        </w:rPr>
      </w:pPr>
    </w:p>
    <w:p w14:paraId="569A9013" w14:textId="77777777" w:rsidR="00F74098" w:rsidRPr="00A3687F" w:rsidRDefault="0036423D" w:rsidP="000E7D44">
      <w:pPr>
        <w:spacing w:line="288" w:lineRule="auto"/>
        <w:outlineLvl w:val="0"/>
        <w:rPr>
          <w:rFonts w:ascii="Arial" w:hAnsi="Arial" w:cs="Arial"/>
          <w:b/>
          <w:sz w:val="20"/>
          <w:szCs w:val="20"/>
        </w:rPr>
      </w:pPr>
      <w:r w:rsidRPr="00A3687F">
        <w:rPr>
          <w:rFonts w:ascii="Arial" w:hAnsi="Arial" w:cs="Arial"/>
          <w:b/>
          <w:sz w:val="20"/>
          <w:szCs w:val="20"/>
        </w:rPr>
        <w:t xml:space="preserve">Für </w:t>
      </w:r>
      <w:r w:rsidR="002171C0" w:rsidRPr="00A3687F">
        <w:rPr>
          <w:rFonts w:ascii="Arial" w:hAnsi="Arial" w:cs="Arial"/>
          <w:b/>
          <w:sz w:val="20"/>
          <w:szCs w:val="20"/>
        </w:rPr>
        <w:t>den</w:t>
      </w:r>
      <w:r w:rsidRPr="00A3687F">
        <w:rPr>
          <w:rFonts w:ascii="Arial" w:hAnsi="Arial" w:cs="Arial"/>
          <w:b/>
          <w:sz w:val="20"/>
          <w:szCs w:val="20"/>
        </w:rPr>
        <w:t xml:space="preserve"> Beitrag gelten folgende Rahmenbedingungen:</w:t>
      </w:r>
    </w:p>
    <w:p w14:paraId="02960511" w14:textId="77777777" w:rsidR="00A3687F" w:rsidRPr="00A3687F" w:rsidRDefault="009308FB" w:rsidP="00535197">
      <w:pPr>
        <w:pStyle w:val="Listenabsatz"/>
        <w:numPr>
          <w:ilvl w:val="0"/>
          <w:numId w:val="4"/>
        </w:numPr>
        <w:spacing w:line="288" w:lineRule="auto"/>
        <w:ind w:left="284" w:hanging="284"/>
        <w:outlineLvl w:val="0"/>
        <w:rPr>
          <w:rFonts w:ascii="Arial" w:hAnsi="Arial" w:cs="Arial"/>
          <w:sz w:val="20"/>
          <w:szCs w:val="20"/>
        </w:rPr>
      </w:pPr>
      <w:r w:rsidRPr="00A3687F">
        <w:rPr>
          <w:rFonts w:ascii="Arial" w:hAnsi="Arial" w:cs="Arial"/>
          <w:sz w:val="20"/>
          <w:szCs w:val="20"/>
        </w:rPr>
        <w:t xml:space="preserve">Artikel im Umfang von </w:t>
      </w:r>
      <w:r w:rsidR="00F359A7" w:rsidRPr="00A3687F">
        <w:rPr>
          <w:rFonts w:ascii="Arial" w:hAnsi="Arial" w:cs="Arial"/>
          <w:sz w:val="20"/>
          <w:szCs w:val="20"/>
        </w:rPr>
        <w:t xml:space="preserve">15.000 bis </w:t>
      </w:r>
      <w:r w:rsidRPr="00A3687F">
        <w:rPr>
          <w:rFonts w:ascii="Arial" w:hAnsi="Arial" w:cs="Arial"/>
          <w:sz w:val="20"/>
          <w:szCs w:val="20"/>
        </w:rPr>
        <w:t>max. 20.000 Zeichen (inkl. Leerzeichen)</w:t>
      </w:r>
    </w:p>
    <w:p w14:paraId="504D20AF" w14:textId="77777777" w:rsidR="00A3687F" w:rsidRPr="00A3687F" w:rsidRDefault="00A3687F" w:rsidP="00535197">
      <w:pPr>
        <w:pStyle w:val="Listenabsatz"/>
        <w:numPr>
          <w:ilvl w:val="0"/>
          <w:numId w:val="4"/>
        </w:numPr>
        <w:spacing w:line="288" w:lineRule="auto"/>
        <w:ind w:left="284" w:hanging="284"/>
        <w:outlineLvl w:val="0"/>
        <w:rPr>
          <w:rFonts w:ascii="Arial" w:hAnsi="Arial" w:cs="Arial"/>
          <w:sz w:val="20"/>
          <w:szCs w:val="20"/>
        </w:rPr>
      </w:pPr>
      <w:r w:rsidRPr="00A3687F">
        <w:rPr>
          <w:rFonts w:ascii="Arial" w:hAnsi="Arial" w:cs="Arial"/>
          <w:sz w:val="20"/>
          <w:szCs w:val="20"/>
        </w:rPr>
        <w:t>Redaktionsschluss: 16. November 2015</w:t>
      </w:r>
    </w:p>
    <w:p w14:paraId="39EBCCAB" w14:textId="77777777" w:rsidR="00A3687F" w:rsidRPr="00A3687F" w:rsidRDefault="009308FB" w:rsidP="00037BE2">
      <w:pPr>
        <w:pStyle w:val="Listenabsatz"/>
        <w:numPr>
          <w:ilvl w:val="0"/>
          <w:numId w:val="4"/>
        </w:numPr>
        <w:spacing w:line="288" w:lineRule="auto"/>
        <w:ind w:left="284" w:hanging="284"/>
        <w:outlineLvl w:val="0"/>
        <w:rPr>
          <w:rFonts w:ascii="Arial" w:hAnsi="Arial" w:cs="Arial"/>
          <w:sz w:val="20"/>
          <w:szCs w:val="20"/>
        </w:rPr>
      </w:pPr>
      <w:r w:rsidRPr="00A3687F">
        <w:rPr>
          <w:rFonts w:ascii="Arial" w:hAnsi="Arial" w:cs="Arial"/>
          <w:sz w:val="20"/>
          <w:szCs w:val="20"/>
        </w:rPr>
        <w:t>Textformatierung: Fließtext in Standard, möglichst wenig Formatierungen</w:t>
      </w:r>
    </w:p>
    <w:p w14:paraId="2617869A" w14:textId="77777777" w:rsidR="00A3687F" w:rsidRPr="00A3687F" w:rsidRDefault="009308FB" w:rsidP="00010620">
      <w:pPr>
        <w:pStyle w:val="Listenabsatz"/>
        <w:numPr>
          <w:ilvl w:val="0"/>
          <w:numId w:val="4"/>
        </w:numPr>
        <w:spacing w:line="288" w:lineRule="auto"/>
        <w:ind w:left="284" w:hanging="284"/>
        <w:rPr>
          <w:rFonts w:ascii="Arial" w:hAnsi="Arial" w:cs="Arial"/>
          <w:sz w:val="20"/>
          <w:szCs w:val="20"/>
        </w:rPr>
      </w:pPr>
      <w:r w:rsidRPr="00A3687F">
        <w:rPr>
          <w:rFonts w:ascii="Arial" w:hAnsi="Arial" w:cs="Arial"/>
          <w:sz w:val="20"/>
          <w:szCs w:val="20"/>
        </w:rPr>
        <w:t xml:space="preserve">Fußnoten </w:t>
      </w:r>
      <w:r w:rsidR="00806C01" w:rsidRPr="00A3687F">
        <w:rPr>
          <w:rFonts w:ascii="Arial" w:hAnsi="Arial" w:cs="Arial"/>
          <w:sz w:val="20"/>
          <w:szCs w:val="20"/>
        </w:rPr>
        <w:t>nur in unbedingt notwendigem Ausmaß</w:t>
      </w:r>
    </w:p>
    <w:p w14:paraId="6F938A8C" w14:textId="77777777" w:rsidR="00A3687F" w:rsidRPr="00A3687F" w:rsidRDefault="009308FB" w:rsidP="00497A7E">
      <w:pPr>
        <w:pStyle w:val="Listenabsatz"/>
        <w:numPr>
          <w:ilvl w:val="0"/>
          <w:numId w:val="4"/>
        </w:numPr>
        <w:spacing w:line="288" w:lineRule="auto"/>
        <w:ind w:left="284" w:hanging="284"/>
        <w:rPr>
          <w:rFonts w:ascii="Arial" w:hAnsi="Arial" w:cs="Arial"/>
          <w:sz w:val="20"/>
          <w:szCs w:val="20"/>
        </w:rPr>
      </w:pPr>
      <w:r w:rsidRPr="00A3687F">
        <w:rPr>
          <w:rFonts w:ascii="Arial" w:hAnsi="Arial" w:cs="Arial"/>
          <w:sz w:val="20"/>
          <w:szCs w:val="20"/>
        </w:rPr>
        <w:t>Zitierformat: Harvard-System</w:t>
      </w:r>
    </w:p>
    <w:p w14:paraId="0A371D71" w14:textId="77777777" w:rsidR="00A3687F" w:rsidRPr="00A3687F" w:rsidRDefault="009308FB" w:rsidP="00655D43">
      <w:pPr>
        <w:pStyle w:val="Listenabsatz"/>
        <w:numPr>
          <w:ilvl w:val="0"/>
          <w:numId w:val="4"/>
        </w:numPr>
        <w:spacing w:line="288" w:lineRule="auto"/>
        <w:ind w:left="284" w:hanging="284"/>
        <w:rPr>
          <w:rFonts w:ascii="Arial" w:hAnsi="Arial" w:cs="Arial"/>
          <w:sz w:val="20"/>
          <w:szCs w:val="20"/>
        </w:rPr>
      </w:pPr>
      <w:r w:rsidRPr="00A3687F">
        <w:rPr>
          <w:rFonts w:ascii="Arial" w:hAnsi="Arial" w:cs="Arial"/>
          <w:sz w:val="20"/>
          <w:szCs w:val="20"/>
        </w:rPr>
        <w:t>Grafiken sind nur in schwarz/weiß möglich. Im Text an entsprechender Stelle einen Platzha</w:t>
      </w:r>
      <w:r w:rsidRPr="00A3687F">
        <w:rPr>
          <w:rFonts w:ascii="Arial" w:hAnsi="Arial" w:cs="Arial"/>
          <w:sz w:val="20"/>
          <w:szCs w:val="20"/>
        </w:rPr>
        <w:t>l</w:t>
      </w:r>
      <w:r w:rsidRPr="00A3687F">
        <w:rPr>
          <w:rFonts w:ascii="Arial" w:hAnsi="Arial" w:cs="Arial"/>
          <w:sz w:val="20"/>
          <w:szCs w:val="20"/>
        </w:rPr>
        <w:t>ter einfügen und Grafiken in extra Datei beifügen.</w:t>
      </w:r>
    </w:p>
    <w:p w14:paraId="7F711FD6" w14:textId="77777777" w:rsidR="00A3687F" w:rsidRPr="00A3687F" w:rsidRDefault="004D3E09" w:rsidP="002807AB">
      <w:pPr>
        <w:pStyle w:val="Listenabsatz"/>
        <w:numPr>
          <w:ilvl w:val="0"/>
          <w:numId w:val="4"/>
        </w:numPr>
        <w:spacing w:line="288" w:lineRule="auto"/>
        <w:ind w:left="284" w:hanging="284"/>
        <w:rPr>
          <w:rFonts w:ascii="Arial" w:hAnsi="Arial" w:cs="Arial"/>
          <w:sz w:val="20"/>
          <w:szCs w:val="20"/>
        </w:rPr>
      </w:pPr>
      <w:r w:rsidRPr="00A3687F">
        <w:rPr>
          <w:rFonts w:ascii="Arial" w:hAnsi="Arial" w:cs="Arial"/>
          <w:sz w:val="20"/>
          <w:szCs w:val="20"/>
        </w:rPr>
        <w:t>Kurzbiographie von 2-3 Zeilen</w:t>
      </w:r>
    </w:p>
    <w:p w14:paraId="31DF3FE4" w14:textId="77777777" w:rsidR="003B7A7A" w:rsidRPr="00A3687F" w:rsidRDefault="004D3E09" w:rsidP="00527560">
      <w:pPr>
        <w:pStyle w:val="Listenabsatz"/>
        <w:numPr>
          <w:ilvl w:val="0"/>
          <w:numId w:val="4"/>
        </w:numPr>
        <w:spacing w:line="288" w:lineRule="auto"/>
        <w:ind w:left="284" w:hanging="284"/>
        <w:rPr>
          <w:rFonts w:ascii="Arial" w:hAnsi="Arial" w:cs="Arial"/>
          <w:sz w:val="20"/>
          <w:szCs w:val="20"/>
        </w:rPr>
      </w:pPr>
      <w:r w:rsidRPr="00A3687F">
        <w:rPr>
          <w:rFonts w:ascii="Arial" w:hAnsi="Arial" w:cs="Arial"/>
          <w:sz w:val="20"/>
          <w:szCs w:val="20"/>
        </w:rPr>
        <w:t xml:space="preserve">Postadresse anfügen, an die das Belegexemplar geschickt </w:t>
      </w:r>
      <w:r w:rsidR="00806C01" w:rsidRPr="00A3687F">
        <w:rPr>
          <w:rFonts w:ascii="Arial" w:hAnsi="Arial" w:cs="Arial"/>
          <w:sz w:val="20"/>
          <w:szCs w:val="20"/>
        </w:rPr>
        <w:t>werden soll</w:t>
      </w:r>
    </w:p>
    <w:sectPr w:rsidR="003B7A7A" w:rsidRPr="00A3687F" w:rsidSect="008A17D8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4FD2A" w14:textId="77777777" w:rsidR="00877443" w:rsidRDefault="00877443">
      <w:r>
        <w:separator/>
      </w:r>
    </w:p>
  </w:endnote>
  <w:endnote w:type="continuationSeparator" w:id="0">
    <w:p w14:paraId="25B992EE" w14:textId="77777777" w:rsidR="00877443" w:rsidRDefault="0087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37CC6" w14:textId="77777777" w:rsidR="00877443" w:rsidRDefault="00877443">
      <w:r>
        <w:separator/>
      </w:r>
    </w:p>
  </w:footnote>
  <w:footnote w:type="continuationSeparator" w:id="0">
    <w:p w14:paraId="61477887" w14:textId="77777777" w:rsidR="00877443" w:rsidRDefault="00877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2BB636F"/>
    <w:multiLevelType w:val="hybridMultilevel"/>
    <w:tmpl w:val="E19A92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53A97"/>
    <w:multiLevelType w:val="hybridMultilevel"/>
    <w:tmpl w:val="0396E34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B116C"/>
    <w:multiLevelType w:val="hybridMultilevel"/>
    <w:tmpl w:val="1C9ABA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0409D"/>
    <w:multiLevelType w:val="hybridMultilevel"/>
    <w:tmpl w:val="140A0B1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00595E"/>
    <w:multiLevelType w:val="hybridMultilevel"/>
    <w:tmpl w:val="5C00E7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BC1DA3"/>
    <w:multiLevelType w:val="hybridMultilevel"/>
    <w:tmpl w:val="6868E1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26181B"/>
    <w:multiLevelType w:val="hybridMultilevel"/>
    <w:tmpl w:val="E1A2B4C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8E3C49"/>
    <w:multiLevelType w:val="hybridMultilevel"/>
    <w:tmpl w:val="E60E65C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2971CF"/>
    <w:multiLevelType w:val="hybridMultilevel"/>
    <w:tmpl w:val="B42A51A0"/>
    <w:lvl w:ilvl="0" w:tplc="3E20AB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674"/>
    <w:rsid w:val="00011488"/>
    <w:rsid w:val="000136C8"/>
    <w:rsid w:val="00013F16"/>
    <w:rsid w:val="00015B9F"/>
    <w:rsid w:val="00025120"/>
    <w:rsid w:val="000275C9"/>
    <w:rsid w:val="00031016"/>
    <w:rsid w:val="00031040"/>
    <w:rsid w:val="00033071"/>
    <w:rsid w:val="0005152B"/>
    <w:rsid w:val="00063F9A"/>
    <w:rsid w:val="000952D9"/>
    <w:rsid w:val="00095F97"/>
    <w:rsid w:val="000A5D72"/>
    <w:rsid w:val="000B2A26"/>
    <w:rsid w:val="000B2C26"/>
    <w:rsid w:val="000B2F9B"/>
    <w:rsid w:val="000C0A65"/>
    <w:rsid w:val="000C7A66"/>
    <w:rsid w:val="000D2B52"/>
    <w:rsid w:val="000E0363"/>
    <w:rsid w:val="000E795F"/>
    <w:rsid w:val="000E7D44"/>
    <w:rsid w:val="000F3AEC"/>
    <w:rsid w:val="00106FB3"/>
    <w:rsid w:val="0011077F"/>
    <w:rsid w:val="00114D5D"/>
    <w:rsid w:val="0011745A"/>
    <w:rsid w:val="001209E0"/>
    <w:rsid w:val="00120EFA"/>
    <w:rsid w:val="001213FD"/>
    <w:rsid w:val="00134653"/>
    <w:rsid w:val="001518A6"/>
    <w:rsid w:val="00155FD4"/>
    <w:rsid w:val="00164E14"/>
    <w:rsid w:val="001655A2"/>
    <w:rsid w:val="0017227D"/>
    <w:rsid w:val="001840A3"/>
    <w:rsid w:val="001A6303"/>
    <w:rsid w:val="001B54A0"/>
    <w:rsid w:val="001C20CB"/>
    <w:rsid w:val="001C5456"/>
    <w:rsid w:val="001D590B"/>
    <w:rsid w:val="001D68AE"/>
    <w:rsid w:val="001F7A0F"/>
    <w:rsid w:val="0020001A"/>
    <w:rsid w:val="0020001B"/>
    <w:rsid w:val="00203E95"/>
    <w:rsid w:val="00205BCD"/>
    <w:rsid w:val="00212D35"/>
    <w:rsid w:val="00212DB8"/>
    <w:rsid w:val="00216F2D"/>
    <w:rsid w:val="002171C0"/>
    <w:rsid w:val="00221CBE"/>
    <w:rsid w:val="00231AD3"/>
    <w:rsid w:val="0023248C"/>
    <w:rsid w:val="00243343"/>
    <w:rsid w:val="00244783"/>
    <w:rsid w:val="00255833"/>
    <w:rsid w:val="00262D3D"/>
    <w:rsid w:val="00267D8C"/>
    <w:rsid w:val="00270CBF"/>
    <w:rsid w:val="00283176"/>
    <w:rsid w:val="00285396"/>
    <w:rsid w:val="002951CD"/>
    <w:rsid w:val="00296000"/>
    <w:rsid w:val="002A7DCB"/>
    <w:rsid w:val="002B44D8"/>
    <w:rsid w:val="002C09D2"/>
    <w:rsid w:val="002C654B"/>
    <w:rsid w:val="002D0349"/>
    <w:rsid w:val="002D7AC5"/>
    <w:rsid w:val="002E141E"/>
    <w:rsid w:val="002E24F4"/>
    <w:rsid w:val="002E2960"/>
    <w:rsid w:val="002F4DF4"/>
    <w:rsid w:val="002F60AD"/>
    <w:rsid w:val="002F7D76"/>
    <w:rsid w:val="0031349E"/>
    <w:rsid w:val="0031471E"/>
    <w:rsid w:val="003246DC"/>
    <w:rsid w:val="003333CA"/>
    <w:rsid w:val="003403DE"/>
    <w:rsid w:val="00340E0D"/>
    <w:rsid w:val="00345F89"/>
    <w:rsid w:val="0035615E"/>
    <w:rsid w:val="00356FF3"/>
    <w:rsid w:val="0036321B"/>
    <w:rsid w:val="0036423D"/>
    <w:rsid w:val="003730F7"/>
    <w:rsid w:val="00374D07"/>
    <w:rsid w:val="00391416"/>
    <w:rsid w:val="003938DA"/>
    <w:rsid w:val="0039477F"/>
    <w:rsid w:val="003B7A7A"/>
    <w:rsid w:val="003C4479"/>
    <w:rsid w:val="003C4867"/>
    <w:rsid w:val="003C6E43"/>
    <w:rsid w:val="003D1104"/>
    <w:rsid w:val="003D2BCD"/>
    <w:rsid w:val="003D48E4"/>
    <w:rsid w:val="00405C52"/>
    <w:rsid w:val="00405ECB"/>
    <w:rsid w:val="00411E6A"/>
    <w:rsid w:val="00423695"/>
    <w:rsid w:val="00444762"/>
    <w:rsid w:val="0045039D"/>
    <w:rsid w:val="00455239"/>
    <w:rsid w:val="00464149"/>
    <w:rsid w:val="00474988"/>
    <w:rsid w:val="00477F7E"/>
    <w:rsid w:val="004906B7"/>
    <w:rsid w:val="0049234B"/>
    <w:rsid w:val="004A0EDB"/>
    <w:rsid w:val="004A25A0"/>
    <w:rsid w:val="004B2DA1"/>
    <w:rsid w:val="004B476D"/>
    <w:rsid w:val="004D3E09"/>
    <w:rsid w:val="004F2817"/>
    <w:rsid w:val="004F523F"/>
    <w:rsid w:val="00517D1B"/>
    <w:rsid w:val="00523606"/>
    <w:rsid w:val="005247E9"/>
    <w:rsid w:val="00527285"/>
    <w:rsid w:val="00532851"/>
    <w:rsid w:val="00534E60"/>
    <w:rsid w:val="0056215C"/>
    <w:rsid w:val="00562B63"/>
    <w:rsid w:val="00576E5E"/>
    <w:rsid w:val="00585537"/>
    <w:rsid w:val="00586872"/>
    <w:rsid w:val="00587174"/>
    <w:rsid w:val="00592980"/>
    <w:rsid w:val="005929E8"/>
    <w:rsid w:val="005B5918"/>
    <w:rsid w:val="005C0AED"/>
    <w:rsid w:val="005C1DAA"/>
    <w:rsid w:val="005D3136"/>
    <w:rsid w:val="005E2090"/>
    <w:rsid w:val="005F3C2E"/>
    <w:rsid w:val="00600FDE"/>
    <w:rsid w:val="00605EC0"/>
    <w:rsid w:val="0060742A"/>
    <w:rsid w:val="00623DBB"/>
    <w:rsid w:val="00637C57"/>
    <w:rsid w:val="00652E63"/>
    <w:rsid w:val="00657CDD"/>
    <w:rsid w:val="0066130B"/>
    <w:rsid w:val="0066483E"/>
    <w:rsid w:val="00665E18"/>
    <w:rsid w:val="00670851"/>
    <w:rsid w:val="006778F8"/>
    <w:rsid w:val="0069275A"/>
    <w:rsid w:val="006A1FA8"/>
    <w:rsid w:val="006A65AF"/>
    <w:rsid w:val="006B1C8A"/>
    <w:rsid w:val="006F0590"/>
    <w:rsid w:val="006F128B"/>
    <w:rsid w:val="006F52D9"/>
    <w:rsid w:val="00704F0B"/>
    <w:rsid w:val="00716CAC"/>
    <w:rsid w:val="00720DD2"/>
    <w:rsid w:val="007305F9"/>
    <w:rsid w:val="007427DE"/>
    <w:rsid w:val="00747275"/>
    <w:rsid w:val="00747708"/>
    <w:rsid w:val="00750014"/>
    <w:rsid w:val="00754354"/>
    <w:rsid w:val="007544E8"/>
    <w:rsid w:val="00761FEE"/>
    <w:rsid w:val="00770659"/>
    <w:rsid w:val="00773F2A"/>
    <w:rsid w:val="007878FA"/>
    <w:rsid w:val="00791776"/>
    <w:rsid w:val="00796261"/>
    <w:rsid w:val="007A3B6D"/>
    <w:rsid w:val="007B40B7"/>
    <w:rsid w:val="007B4F85"/>
    <w:rsid w:val="007C0688"/>
    <w:rsid w:val="007C2053"/>
    <w:rsid w:val="007C79DA"/>
    <w:rsid w:val="007D4CFC"/>
    <w:rsid w:val="007D573E"/>
    <w:rsid w:val="007E73DB"/>
    <w:rsid w:val="007E7813"/>
    <w:rsid w:val="007F4C44"/>
    <w:rsid w:val="007F51D5"/>
    <w:rsid w:val="008032ED"/>
    <w:rsid w:val="00806C01"/>
    <w:rsid w:val="008119A9"/>
    <w:rsid w:val="00844DF5"/>
    <w:rsid w:val="00853F6A"/>
    <w:rsid w:val="0085497E"/>
    <w:rsid w:val="00854D66"/>
    <w:rsid w:val="00856EC2"/>
    <w:rsid w:val="00857C37"/>
    <w:rsid w:val="00867226"/>
    <w:rsid w:val="00873E1B"/>
    <w:rsid w:val="00875328"/>
    <w:rsid w:val="00877158"/>
    <w:rsid w:val="00877443"/>
    <w:rsid w:val="00881CE0"/>
    <w:rsid w:val="008827DA"/>
    <w:rsid w:val="0088352D"/>
    <w:rsid w:val="008847A3"/>
    <w:rsid w:val="008861A8"/>
    <w:rsid w:val="008960B6"/>
    <w:rsid w:val="008A17D8"/>
    <w:rsid w:val="008A2ACA"/>
    <w:rsid w:val="008B155C"/>
    <w:rsid w:val="008C046D"/>
    <w:rsid w:val="008C62DD"/>
    <w:rsid w:val="0090113D"/>
    <w:rsid w:val="00902CC9"/>
    <w:rsid w:val="009044D1"/>
    <w:rsid w:val="00906B0D"/>
    <w:rsid w:val="00917D46"/>
    <w:rsid w:val="00922620"/>
    <w:rsid w:val="00927175"/>
    <w:rsid w:val="009308FB"/>
    <w:rsid w:val="00930BA9"/>
    <w:rsid w:val="009370F3"/>
    <w:rsid w:val="009517A8"/>
    <w:rsid w:val="00954709"/>
    <w:rsid w:val="00955A11"/>
    <w:rsid w:val="00970406"/>
    <w:rsid w:val="00974036"/>
    <w:rsid w:val="0098238D"/>
    <w:rsid w:val="009868B4"/>
    <w:rsid w:val="00995269"/>
    <w:rsid w:val="00996DCC"/>
    <w:rsid w:val="009A3980"/>
    <w:rsid w:val="009B1BF9"/>
    <w:rsid w:val="009B30C7"/>
    <w:rsid w:val="009C3005"/>
    <w:rsid w:val="009C3F71"/>
    <w:rsid w:val="009C545A"/>
    <w:rsid w:val="009C7485"/>
    <w:rsid w:val="00A07BD2"/>
    <w:rsid w:val="00A15789"/>
    <w:rsid w:val="00A21FBD"/>
    <w:rsid w:val="00A3687F"/>
    <w:rsid w:val="00A554A6"/>
    <w:rsid w:val="00A62C50"/>
    <w:rsid w:val="00A72940"/>
    <w:rsid w:val="00A80AAA"/>
    <w:rsid w:val="00A87C9C"/>
    <w:rsid w:val="00A91ADA"/>
    <w:rsid w:val="00AA0120"/>
    <w:rsid w:val="00AA15D0"/>
    <w:rsid w:val="00AA7C40"/>
    <w:rsid w:val="00AB070D"/>
    <w:rsid w:val="00AB243C"/>
    <w:rsid w:val="00AB4CEC"/>
    <w:rsid w:val="00AC0DCD"/>
    <w:rsid w:val="00AC1ACC"/>
    <w:rsid w:val="00AD12E4"/>
    <w:rsid w:val="00AD38DD"/>
    <w:rsid w:val="00AD3C73"/>
    <w:rsid w:val="00AD706A"/>
    <w:rsid w:val="00AE77D6"/>
    <w:rsid w:val="00AF3736"/>
    <w:rsid w:val="00B027C0"/>
    <w:rsid w:val="00B02FA7"/>
    <w:rsid w:val="00B13525"/>
    <w:rsid w:val="00B2410E"/>
    <w:rsid w:val="00B361D3"/>
    <w:rsid w:val="00B45EEA"/>
    <w:rsid w:val="00B57649"/>
    <w:rsid w:val="00B5771E"/>
    <w:rsid w:val="00B578AB"/>
    <w:rsid w:val="00B66071"/>
    <w:rsid w:val="00B702DB"/>
    <w:rsid w:val="00B71B08"/>
    <w:rsid w:val="00B750B0"/>
    <w:rsid w:val="00B806A2"/>
    <w:rsid w:val="00B942A3"/>
    <w:rsid w:val="00BA0FE6"/>
    <w:rsid w:val="00BA389E"/>
    <w:rsid w:val="00BD34CB"/>
    <w:rsid w:val="00BE2958"/>
    <w:rsid w:val="00BE6B36"/>
    <w:rsid w:val="00BF2816"/>
    <w:rsid w:val="00BF2BBE"/>
    <w:rsid w:val="00C02B32"/>
    <w:rsid w:val="00C12E3C"/>
    <w:rsid w:val="00C217B5"/>
    <w:rsid w:val="00C24948"/>
    <w:rsid w:val="00C25F6B"/>
    <w:rsid w:val="00C35E3E"/>
    <w:rsid w:val="00C3755F"/>
    <w:rsid w:val="00C46446"/>
    <w:rsid w:val="00C5720E"/>
    <w:rsid w:val="00C71674"/>
    <w:rsid w:val="00C937DD"/>
    <w:rsid w:val="00CA1448"/>
    <w:rsid w:val="00CB0459"/>
    <w:rsid w:val="00CB32DC"/>
    <w:rsid w:val="00CC0997"/>
    <w:rsid w:val="00CD6FB0"/>
    <w:rsid w:val="00CE6AE3"/>
    <w:rsid w:val="00CF6209"/>
    <w:rsid w:val="00D04F78"/>
    <w:rsid w:val="00D2542A"/>
    <w:rsid w:val="00D2770B"/>
    <w:rsid w:val="00D31E41"/>
    <w:rsid w:val="00D423BD"/>
    <w:rsid w:val="00D56B94"/>
    <w:rsid w:val="00D626FC"/>
    <w:rsid w:val="00D66E00"/>
    <w:rsid w:val="00D67C13"/>
    <w:rsid w:val="00D75F42"/>
    <w:rsid w:val="00D77B0A"/>
    <w:rsid w:val="00D83582"/>
    <w:rsid w:val="00D930F1"/>
    <w:rsid w:val="00DA2834"/>
    <w:rsid w:val="00DA5014"/>
    <w:rsid w:val="00DA6147"/>
    <w:rsid w:val="00DB23D8"/>
    <w:rsid w:val="00DC4364"/>
    <w:rsid w:val="00DD1499"/>
    <w:rsid w:val="00DD75A3"/>
    <w:rsid w:val="00E0412C"/>
    <w:rsid w:val="00E10871"/>
    <w:rsid w:val="00E122F9"/>
    <w:rsid w:val="00E16990"/>
    <w:rsid w:val="00E16E86"/>
    <w:rsid w:val="00E26910"/>
    <w:rsid w:val="00E27398"/>
    <w:rsid w:val="00E72217"/>
    <w:rsid w:val="00E743F1"/>
    <w:rsid w:val="00E750B5"/>
    <w:rsid w:val="00E807A6"/>
    <w:rsid w:val="00E879E1"/>
    <w:rsid w:val="00E87E83"/>
    <w:rsid w:val="00E87EEA"/>
    <w:rsid w:val="00E95F1C"/>
    <w:rsid w:val="00EC195C"/>
    <w:rsid w:val="00EC50B0"/>
    <w:rsid w:val="00ED4D37"/>
    <w:rsid w:val="00ED6D27"/>
    <w:rsid w:val="00EE17F4"/>
    <w:rsid w:val="00EE5487"/>
    <w:rsid w:val="00EF0E03"/>
    <w:rsid w:val="00EF2186"/>
    <w:rsid w:val="00EF69B5"/>
    <w:rsid w:val="00F0035B"/>
    <w:rsid w:val="00F133D8"/>
    <w:rsid w:val="00F224AD"/>
    <w:rsid w:val="00F359A7"/>
    <w:rsid w:val="00F408A3"/>
    <w:rsid w:val="00F4118A"/>
    <w:rsid w:val="00F51423"/>
    <w:rsid w:val="00F577D0"/>
    <w:rsid w:val="00F604C8"/>
    <w:rsid w:val="00F633FE"/>
    <w:rsid w:val="00F6362A"/>
    <w:rsid w:val="00F645BE"/>
    <w:rsid w:val="00F74098"/>
    <w:rsid w:val="00F77405"/>
    <w:rsid w:val="00F905FA"/>
    <w:rsid w:val="00FB4488"/>
    <w:rsid w:val="00FB72D4"/>
    <w:rsid w:val="00FD7B99"/>
    <w:rsid w:val="00FE107B"/>
    <w:rsid w:val="00FE17AD"/>
    <w:rsid w:val="00FE18CB"/>
    <w:rsid w:val="00FE2D01"/>
    <w:rsid w:val="00FE5C35"/>
    <w:rsid w:val="00FE6999"/>
    <w:rsid w:val="00FF67AB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A6D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F3C2E"/>
    <w:pPr>
      <w:jc w:val="both"/>
    </w:pPr>
    <w:rPr>
      <w:rFonts w:ascii="Franklin Gothic Book" w:hAnsi="Franklin Gothic Book"/>
      <w:sz w:val="22"/>
      <w:szCs w:val="24"/>
    </w:rPr>
  </w:style>
  <w:style w:type="paragraph" w:styleId="berschrift1">
    <w:name w:val="heading 1"/>
    <w:basedOn w:val="Standard"/>
    <w:qFormat/>
    <w:rsid w:val="007D4CFC"/>
    <w:pPr>
      <w:spacing w:before="100" w:beforeAutospacing="1" w:after="100" w:afterAutospacing="1"/>
      <w:outlineLvl w:val="0"/>
    </w:pPr>
    <w:rPr>
      <w:rFonts w:ascii="Verdana" w:hAnsi="Verdana"/>
      <w:b/>
      <w:bCs/>
      <w:i/>
      <w:iCs/>
      <w:color w:val="18605A"/>
      <w:kern w:val="36"/>
      <w:sz w:val="23"/>
      <w:szCs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296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244783"/>
    <w:rPr>
      <w:sz w:val="20"/>
      <w:szCs w:val="20"/>
    </w:rPr>
  </w:style>
  <w:style w:type="character" w:styleId="Funotenzeichen">
    <w:name w:val="footnote reference"/>
    <w:semiHidden/>
    <w:rsid w:val="00244783"/>
    <w:rPr>
      <w:vertAlign w:val="superscript"/>
    </w:rPr>
  </w:style>
  <w:style w:type="paragraph" w:styleId="Sprechblasentext">
    <w:name w:val="Balloon Text"/>
    <w:basedOn w:val="Standard"/>
    <w:semiHidden/>
    <w:rsid w:val="00527285"/>
    <w:rPr>
      <w:rFonts w:ascii="Tahoma" w:hAnsi="Tahoma"/>
      <w:sz w:val="16"/>
      <w:szCs w:val="16"/>
    </w:rPr>
  </w:style>
  <w:style w:type="character" w:styleId="Hyperlink">
    <w:name w:val="Hyperlink"/>
    <w:rsid w:val="008119A9"/>
    <w:rPr>
      <w:color w:val="0000FF"/>
      <w:u w:val="single"/>
    </w:rPr>
  </w:style>
  <w:style w:type="character" w:styleId="BesuchterHyperlink">
    <w:name w:val="FollowedHyperlink"/>
    <w:rsid w:val="00DD75A3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rsid w:val="00BA0FE6"/>
    <w:rPr>
      <w:rFonts w:ascii="Tahoma" w:hAnsi="Tahoma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rsid w:val="00BA0FE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254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F3C2E"/>
    <w:pPr>
      <w:jc w:val="both"/>
    </w:pPr>
    <w:rPr>
      <w:rFonts w:ascii="Franklin Gothic Book" w:hAnsi="Franklin Gothic Book"/>
      <w:sz w:val="22"/>
      <w:szCs w:val="24"/>
    </w:rPr>
  </w:style>
  <w:style w:type="paragraph" w:styleId="berschrift1">
    <w:name w:val="heading 1"/>
    <w:basedOn w:val="Standard"/>
    <w:qFormat/>
    <w:rsid w:val="007D4CFC"/>
    <w:pPr>
      <w:spacing w:before="100" w:beforeAutospacing="1" w:after="100" w:afterAutospacing="1"/>
      <w:outlineLvl w:val="0"/>
    </w:pPr>
    <w:rPr>
      <w:rFonts w:ascii="Verdana" w:hAnsi="Verdana"/>
      <w:b/>
      <w:bCs/>
      <w:i/>
      <w:iCs/>
      <w:color w:val="18605A"/>
      <w:kern w:val="36"/>
      <w:sz w:val="23"/>
      <w:szCs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296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244783"/>
    <w:rPr>
      <w:sz w:val="20"/>
      <w:szCs w:val="20"/>
    </w:rPr>
  </w:style>
  <w:style w:type="character" w:styleId="Funotenzeichen">
    <w:name w:val="footnote reference"/>
    <w:semiHidden/>
    <w:rsid w:val="00244783"/>
    <w:rPr>
      <w:vertAlign w:val="superscript"/>
    </w:rPr>
  </w:style>
  <w:style w:type="paragraph" w:styleId="Sprechblasentext">
    <w:name w:val="Balloon Text"/>
    <w:basedOn w:val="Standard"/>
    <w:semiHidden/>
    <w:rsid w:val="00527285"/>
    <w:rPr>
      <w:rFonts w:ascii="Tahoma" w:hAnsi="Tahoma"/>
      <w:sz w:val="16"/>
      <w:szCs w:val="16"/>
    </w:rPr>
  </w:style>
  <w:style w:type="character" w:styleId="Hyperlink">
    <w:name w:val="Hyperlink"/>
    <w:rsid w:val="008119A9"/>
    <w:rPr>
      <w:color w:val="0000FF"/>
      <w:u w:val="single"/>
    </w:rPr>
  </w:style>
  <w:style w:type="character" w:styleId="BesuchterHyperlink">
    <w:name w:val="FollowedHyperlink"/>
    <w:rsid w:val="00DD75A3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rsid w:val="00BA0FE6"/>
    <w:rPr>
      <w:rFonts w:ascii="Tahoma" w:hAnsi="Tahoma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rsid w:val="00BA0FE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25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bildungssoziologie.oegs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chulheft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49549-BEC7-4D32-BBFB-064AA981D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Tagesordnung und Call for Abstracts für das 13</vt:lpstr>
    </vt:vector>
  </TitlesOfParts>
  <Company>Universität Klagenfurt - ZID -</Company>
  <LinksUpToDate>false</LinksUpToDate>
  <CharactersWithSpaces>2665</CharactersWithSpaces>
  <SharedDoc>false</SharedDoc>
  <HLinks>
    <vt:vector size="12" baseType="variant">
      <vt:variant>
        <vt:i4>196626</vt:i4>
      </vt:variant>
      <vt:variant>
        <vt:i4>3</vt:i4>
      </vt:variant>
      <vt:variant>
        <vt:i4>0</vt:i4>
      </vt:variant>
      <vt:variant>
        <vt:i4>5</vt:i4>
      </vt:variant>
      <vt:variant>
        <vt:lpwstr>http://www.schulheft.at/</vt:lpwstr>
      </vt:variant>
      <vt:variant>
        <vt:lpwstr/>
      </vt:variant>
      <vt:variant>
        <vt:i4>6750291</vt:i4>
      </vt:variant>
      <vt:variant>
        <vt:i4>0</vt:i4>
      </vt:variant>
      <vt:variant>
        <vt:i4>0</vt:i4>
      </vt:variant>
      <vt:variant>
        <vt:i4>5</vt:i4>
      </vt:variant>
      <vt:variant>
        <vt:lpwstr>mailto:daniela.holzer@uni-graz.at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und Call for Abstracts für das 13</dc:title>
  <dc:creator>Ingolf Erler</dc:creator>
  <cp:lastModifiedBy>stefan.germany</cp:lastModifiedBy>
  <cp:revision>2</cp:revision>
  <cp:lastPrinted>2012-03-01T12:45:00Z</cp:lastPrinted>
  <dcterms:created xsi:type="dcterms:W3CDTF">2015-06-15T08:59:00Z</dcterms:created>
  <dcterms:modified xsi:type="dcterms:W3CDTF">2015-06-15T08:59:00Z</dcterms:modified>
</cp:coreProperties>
</file>