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E8BBA4" w14:textId="77777777" w:rsidR="00425B87" w:rsidRPr="006E304E" w:rsidRDefault="00425B87" w:rsidP="00425B87">
      <w:pPr>
        <w:spacing w:after="0" w:line="240" w:lineRule="auto"/>
        <w:rPr>
          <w:color w:val="5D5958"/>
        </w:rPr>
      </w:pPr>
    </w:p>
    <w:p w14:paraId="4B88165D" w14:textId="55A1F40F" w:rsidR="006E304E" w:rsidRPr="006E304E" w:rsidRDefault="004F06F1" w:rsidP="006E304E">
      <w:pPr>
        <w:spacing w:after="0" w:line="240" w:lineRule="auto"/>
        <w:jc w:val="center"/>
        <w:rPr>
          <w:b/>
          <w:color w:val="009EE3"/>
          <w:sz w:val="28"/>
          <w:szCs w:val="28"/>
        </w:rPr>
      </w:pPr>
      <w:r w:rsidRPr="004F06F1">
        <w:rPr>
          <w:b/>
          <w:color w:val="009EE3"/>
          <w:sz w:val="28"/>
          <w:szCs w:val="28"/>
        </w:rPr>
        <w:t>ARGE Schüler*innen- und Bildungsberatung AHS</w:t>
      </w:r>
    </w:p>
    <w:p w14:paraId="3ECEC7D9" w14:textId="77777777" w:rsidR="006E304E" w:rsidRPr="006E304E" w:rsidRDefault="006E304E" w:rsidP="006E304E">
      <w:pPr>
        <w:spacing w:after="0" w:line="240" w:lineRule="auto"/>
        <w:rPr>
          <w:color w:val="5D595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18"/>
        <w:gridCol w:w="6940"/>
      </w:tblGrid>
      <w:tr w:rsidR="006E304E" w:rsidRPr="006E304E" w14:paraId="2EF11256" w14:textId="77777777" w:rsidTr="003224A2"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</w:tcPr>
          <w:p w14:paraId="1DD5B669" w14:textId="77777777" w:rsidR="006E304E" w:rsidRPr="006E304E" w:rsidRDefault="006E304E" w:rsidP="006E304E">
            <w:pPr>
              <w:spacing w:before="40" w:after="40" w:line="288" w:lineRule="auto"/>
              <w:rPr>
                <w:b/>
                <w:color w:val="009EE3"/>
              </w:rPr>
            </w:pPr>
            <w:r w:rsidRPr="006E304E">
              <w:rPr>
                <w:b/>
                <w:color w:val="009EE3"/>
              </w:rPr>
              <w:t>Termin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</w:tcPr>
          <w:p w14:paraId="2AC3A72C" w14:textId="4433DC0E" w:rsidR="006E304E" w:rsidRPr="006E304E" w:rsidRDefault="00667114" w:rsidP="003D30F0">
            <w:pPr>
              <w:spacing w:before="40" w:after="40" w:line="288" w:lineRule="auto"/>
              <w:rPr>
                <w:color w:val="5D5958"/>
              </w:rPr>
            </w:pPr>
            <w:r w:rsidRPr="00667114">
              <w:rPr>
                <w:color w:val="5D5958"/>
              </w:rPr>
              <w:t xml:space="preserve">Montag, </w:t>
            </w:r>
            <w:r w:rsidR="00C04CEA">
              <w:rPr>
                <w:color w:val="5D5958"/>
              </w:rPr>
              <w:t>2</w:t>
            </w:r>
            <w:r w:rsidR="00594B7A">
              <w:rPr>
                <w:color w:val="5D5958"/>
              </w:rPr>
              <w:t>5</w:t>
            </w:r>
            <w:r w:rsidRPr="00667114">
              <w:rPr>
                <w:color w:val="5D5958"/>
              </w:rPr>
              <w:t>. November 202</w:t>
            </w:r>
            <w:r w:rsidR="00594B7A">
              <w:rPr>
                <w:color w:val="5D5958"/>
              </w:rPr>
              <w:t>4</w:t>
            </w:r>
            <w:r w:rsidRPr="00667114">
              <w:rPr>
                <w:color w:val="5D5958"/>
              </w:rPr>
              <w:t>, 09:15 – 16:</w:t>
            </w:r>
            <w:r w:rsidR="00163117">
              <w:rPr>
                <w:color w:val="5D5958"/>
              </w:rPr>
              <w:t>15</w:t>
            </w:r>
            <w:r w:rsidRPr="00667114">
              <w:rPr>
                <w:color w:val="5D5958"/>
              </w:rPr>
              <w:t xml:space="preserve"> Uhr</w:t>
            </w:r>
          </w:p>
        </w:tc>
      </w:tr>
      <w:tr w:rsidR="006E304E" w:rsidRPr="006E304E" w14:paraId="64826B55" w14:textId="77777777" w:rsidTr="003224A2"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</w:tcPr>
          <w:p w14:paraId="71592E6D" w14:textId="77777777" w:rsidR="006E304E" w:rsidRPr="006E304E" w:rsidRDefault="006E304E" w:rsidP="006E304E">
            <w:pPr>
              <w:spacing w:before="40" w:after="40" w:line="288" w:lineRule="auto"/>
              <w:rPr>
                <w:color w:val="5D5958"/>
              </w:rPr>
            </w:pPr>
            <w:r w:rsidRPr="006E304E">
              <w:rPr>
                <w:b/>
                <w:color w:val="009EE3"/>
              </w:rPr>
              <w:t>Ort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</w:tcPr>
          <w:p w14:paraId="08C8A6AB" w14:textId="77777777" w:rsidR="00C04CEA" w:rsidRPr="00C04CEA" w:rsidRDefault="00C04CEA" w:rsidP="00C04CEA">
            <w:pPr>
              <w:spacing w:before="40" w:after="40" w:line="288" w:lineRule="auto"/>
              <w:rPr>
                <w:color w:val="5D5958"/>
              </w:rPr>
            </w:pPr>
            <w:proofErr w:type="gramStart"/>
            <w:r w:rsidRPr="00C04CEA">
              <w:rPr>
                <w:color w:val="5D5958"/>
              </w:rPr>
              <w:t>BORG Deutsch</w:t>
            </w:r>
            <w:proofErr w:type="gramEnd"/>
            <w:r w:rsidRPr="00C04CEA">
              <w:rPr>
                <w:color w:val="5D5958"/>
              </w:rPr>
              <w:t>-Wagram</w:t>
            </w:r>
          </w:p>
          <w:p w14:paraId="14AEA426" w14:textId="33C07349" w:rsidR="00C04CEA" w:rsidRPr="00C04CEA" w:rsidRDefault="00C04CEA" w:rsidP="00C04CEA">
            <w:pPr>
              <w:spacing w:before="40" w:after="40" w:line="288" w:lineRule="auto"/>
              <w:rPr>
                <w:color w:val="5D5958"/>
              </w:rPr>
            </w:pPr>
            <w:r w:rsidRPr="00C04CEA">
              <w:rPr>
                <w:color w:val="5D5958"/>
              </w:rPr>
              <w:t>Schulallee 4</w:t>
            </w:r>
          </w:p>
          <w:p w14:paraId="21B2D42C" w14:textId="7913927B" w:rsidR="006E304E" w:rsidRPr="006E304E" w:rsidRDefault="00C04CEA" w:rsidP="00C04CEA">
            <w:pPr>
              <w:spacing w:before="40" w:after="40" w:line="288" w:lineRule="auto"/>
              <w:rPr>
                <w:color w:val="5D5958"/>
              </w:rPr>
            </w:pPr>
            <w:r w:rsidRPr="00C04CEA">
              <w:rPr>
                <w:color w:val="5D5958"/>
              </w:rPr>
              <w:t>2232 Deutsch-Wagram</w:t>
            </w:r>
          </w:p>
        </w:tc>
      </w:tr>
      <w:tr w:rsidR="006E304E" w:rsidRPr="006E304E" w14:paraId="6BF38468" w14:textId="77777777" w:rsidTr="003224A2"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</w:tcPr>
          <w:p w14:paraId="7A5C836D" w14:textId="77777777" w:rsidR="006E304E" w:rsidRPr="006E304E" w:rsidRDefault="006E304E" w:rsidP="006E304E">
            <w:pPr>
              <w:spacing w:before="40" w:after="40" w:line="288" w:lineRule="auto"/>
              <w:rPr>
                <w:b/>
                <w:color w:val="009EE3"/>
              </w:rPr>
            </w:pPr>
            <w:r w:rsidRPr="006E304E">
              <w:rPr>
                <w:b/>
                <w:color w:val="009EE3"/>
              </w:rPr>
              <w:t>Leitung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</w:tcPr>
          <w:p w14:paraId="4A2AEDD9" w14:textId="62603474" w:rsidR="006E304E" w:rsidRPr="006E304E" w:rsidRDefault="003224A2" w:rsidP="006E304E">
            <w:pPr>
              <w:spacing w:before="40" w:after="40" w:line="288" w:lineRule="auto"/>
              <w:rPr>
                <w:color w:val="5D5958"/>
              </w:rPr>
            </w:pPr>
            <w:r w:rsidRPr="003224A2">
              <w:rPr>
                <w:color w:val="5D5958"/>
              </w:rPr>
              <w:t>Mag. Andreas Breitegger</w:t>
            </w:r>
          </w:p>
        </w:tc>
      </w:tr>
      <w:tr w:rsidR="006E304E" w:rsidRPr="006E304E" w14:paraId="1EBAE73A" w14:textId="77777777" w:rsidTr="003224A2"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</w:tcPr>
          <w:p w14:paraId="782B7D2B" w14:textId="77777777" w:rsidR="006E304E" w:rsidRPr="006E304E" w:rsidRDefault="006E304E" w:rsidP="006E304E">
            <w:pPr>
              <w:spacing w:before="40" w:after="40" w:line="288" w:lineRule="auto"/>
              <w:rPr>
                <w:b/>
                <w:color w:val="009EE3"/>
              </w:rPr>
            </w:pPr>
            <w:r w:rsidRPr="006E304E">
              <w:rPr>
                <w:b/>
                <w:color w:val="009EE3"/>
              </w:rPr>
              <w:t>Lehrende</w:t>
            </w:r>
            <w:r w:rsidR="006B3A9D">
              <w:rPr>
                <w:b/>
                <w:color w:val="009EE3"/>
              </w:rPr>
              <w:t>*</w:t>
            </w:r>
            <w:r w:rsidRPr="006E304E">
              <w:rPr>
                <w:b/>
                <w:color w:val="009EE3"/>
              </w:rPr>
              <w:t>r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</w:tcPr>
          <w:p w14:paraId="7C576D18" w14:textId="77777777" w:rsidR="003224A2" w:rsidRPr="003224A2" w:rsidRDefault="003224A2" w:rsidP="003224A2">
            <w:pPr>
              <w:spacing w:before="40" w:after="40" w:line="288" w:lineRule="auto"/>
              <w:rPr>
                <w:color w:val="5D5958"/>
              </w:rPr>
            </w:pPr>
            <w:r w:rsidRPr="003224A2">
              <w:rPr>
                <w:color w:val="5D5958"/>
              </w:rPr>
              <w:t>Mag. Andreas Breitegger</w:t>
            </w:r>
          </w:p>
          <w:p w14:paraId="03E9FCF5" w14:textId="77777777" w:rsidR="004E08D2" w:rsidRPr="00536DC8" w:rsidRDefault="004E08D2" w:rsidP="00667114">
            <w:pPr>
              <w:spacing w:before="40" w:after="40" w:line="288" w:lineRule="auto"/>
              <w:rPr>
                <w:color w:val="5D5958"/>
              </w:rPr>
            </w:pPr>
            <w:r w:rsidRPr="00536DC8">
              <w:rPr>
                <w:color w:val="5D5958"/>
              </w:rPr>
              <w:t>OStR. Mag. Brigitta Schnaubelt</w:t>
            </w:r>
          </w:p>
          <w:p w14:paraId="3B5A5CC7" w14:textId="2855F021" w:rsidR="006E304E" w:rsidRPr="00536DC8" w:rsidRDefault="0073003D" w:rsidP="00667114">
            <w:pPr>
              <w:spacing w:before="40" w:after="40" w:line="288" w:lineRule="auto"/>
              <w:rPr>
                <w:color w:val="5D5958"/>
              </w:rPr>
            </w:pPr>
            <w:r w:rsidRPr="00536DC8">
              <w:rPr>
                <w:color w:val="5D5958"/>
              </w:rPr>
              <w:t>Mag.</w:t>
            </w:r>
            <w:r w:rsidR="00594B7A" w:rsidRPr="00536DC8">
              <w:rPr>
                <w:color w:val="5D5958"/>
              </w:rPr>
              <w:t xml:space="preserve"> </w:t>
            </w:r>
            <w:r w:rsidRPr="00536DC8">
              <w:rPr>
                <w:color w:val="5D5958"/>
              </w:rPr>
              <w:t xml:space="preserve">Claudia </w:t>
            </w:r>
            <w:proofErr w:type="spellStart"/>
            <w:r w:rsidRPr="00536DC8">
              <w:rPr>
                <w:color w:val="5D5958"/>
              </w:rPr>
              <w:t>Aufreiter</w:t>
            </w:r>
            <w:proofErr w:type="spellEnd"/>
          </w:p>
          <w:p w14:paraId="24C2FEB0" w14:textId="77777777" w:rsidR="0020386A" w:rsidRPr="00536DC8" w:rsidRDefault="0020386A" w:rsidP="00667114">
            <w:pPr>
              <w:spacing w:before="40" w:after="40" w:line="288" w:lineRule="auto"/>
              <w:rPr>
                <w:color w:val="5D5958"/>
              </w:rPr>
            </w:pPr>
            <w:r w:rsidRPr="00536DC8">
              <w:rPr>
                <w:color w:val="5D5958"/>
              </w:rPr>
              <w:t>Mag. Sabine Lederer</w:t>
            </w:r>
          </w:p>
          <w:p w14:paraId="4FF9933B" w14:textId="77777777" w:rsidR="004E08D2" w:rsidRDefault="004E08D2" w:rsidP="00667114">
            <w:pPr>
              <w:spacing w:before="40" w:after="40" w:line="288" w:lineRule="auto"/>
              <w:rPr>
                <w:color w:val="5D5958"/>
              </w:rPr>
            </w:pPr>
            <w:r w:rsidRPr="004E08D2">
              <w:rPr>
                <w:color w:val="5D5958"/>
              </w:rPr>
              <w:t>SQM Mag. Christian Gutschier</w:t>
            </w:r>
          </w:p>
          <w:p w14:paraId="6A64247B" w14:textId="77777777" w:rsidR="00536DC8" w:rsidRPr="00536DC8" w:rsidRDefault="00536DC8" w:rsidP="00536DC8">
            <w:pPr>
              <w:spacing w:before="40" w:after="40" w:line="288" w:lineRule="auto"/>
              <w:rPr>
                <w:color w:val="5D5958"/>
                <w:lang w:val="de-DE"/>
              </w:rPr>
            </w:pPr>
            <w:r w:rsidRPr="00536DC8">
              <w:rPr>
                <w:color w:val="5D5958"/>
              </w:rPr>
              <w:t>Mag. Sabine Niklas-</w:t>
            </w:r>
            <w:proofErr w:type="spellStart"/>
            <w:r w:rsidRPr="00536DC8">
              <w:rPr>
                <w:color w:val="5D5958"/>
              </w:rPr>
              <w:t>Pinnegger</w:t>
            </w:r>
            <w:proofErr w:type="spellEnd"/>
          </w:p>
          <w:p w14:paraId="09911AB9" w14:textId="5720C52C" w:rsidR="00536DC8" w:rsidRPr="006E304E" w:rsidRDefault="00536DC8" w:rsidP="00667114">
            <w:pPr>
              <w:spacing w:before="40" w:after="40" w:line="288" w:lineRule="auto"/>
              <w:rPr>
                <w:color w:val="5D5958"/>
              </w:rPr>
            </w:pPr>
          </w:p>
        </w:tc>
      </w:tr>
      <w:tr w:rsidR="003224A2" w14:paraId="6F7C83A3" w14:textId="77777777" w:rsidTr="003224A2">
        <w:trPr>
          <w:gridAfter w:val="1"/>
          <w:wAfter w:w="6940" w:type="dxa"/>
          <w:trHeight w:val="362"/>
        </w:trPr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</w:tcPr>
          <w:p w14:paraId="5BBB40CD" w14:textId="77777777" w:rsidR="00163117" w:rsidRDefault="00163117" w:rsidP="003224A2">
            <w:pPr>
              <w:pStyle w:val="KeinLeerraum"/>
              <w:spacing w:before="40" w:after="40" w:line="288" w:lineRule="auto"/>
              <w:rPr>
                <w:b/>
                <w:color w:val="009EE3"/>
              </w:rPr>
            </w:pPr>
          </w:p>
          <w:p w14:paraId="03456282" w14:textId="37448BFD" w:rsidR="003224A2" w:rsidRPr="008D4F4A" w:rsidRDefault="003224A2" w:rsidP="003224A2">
            <w:pPr>
              <w:pStyle w:val="KeinLeerraum"/>
              <w:spacing w:before="40" w:after="40" w:line="288" w:lineRule="auto"/>
              <w:rPr>
                <w:b/>
                <w:color w:val="009EE3"/>
              </w:rPr>
            </w:pPr>
            <w:r w:rsidRPr="008D4F4A">
              <w:rPr>
                <w:b/>
                <w:color w:val="009EE3"/>
              </w:rPr>
              <w:t>Inhalte/Programm</w:t>
            </w:r>
          </w:p>
        </w:tc>
      </w:tr>
    </w:tbl>
    <w:p w14:paraId="228FF1D2" w14:textId="77777777" w:rsidR="00E57A89" w:rsidRPr="004E08D2" w:rsidRDefault="00163117" w:rsidP="00E57A89">
      <w:pPr>
        <w:tabs>
          <w:tab w:val="left" w:pos="1985"/>
          <w:tab w:val="left" w:pos="3119"/>
          <w:tab w:val="left" w:pos="5954"/>
        </w:tabs>
        <w:spacing w:after="0"/>
        <w:ind w:left="1978" w:hanging="1836"/>
        <w:rPr>
          <w:rFonts w:cstheme="minorHAnsi"/>
        </w:rPr>
      </w:pPr>
      <w:bookmarkStart w:id="0" w:name="_Hlk3440514"/>
      <w:r w:rsidRPr="003224A2">
        <w:rPr>
          <w:rFonts w:ascii="Calibri" w:hAnsi="Calibri"/>
        </w:rPr>
        <w:t>09:</w:t>
      </w:r>
      <w:r>
        <w:rPr>
          <w:rFonts w:ascii="Calibri" w:hAnsi="Calibri"/>
        </w:rPr>
        <w:t>15</w:t>
      </w:r>
      <w:r w:rsidRPr="003224A2">
        <w:rPr>
          <w:rFonts w:ascii="Calibri" w:hAnsi="Calibri"/>
        </w:rPr>
        <w:t xml:space="preserve"> – </w:t>
      </w:r>
      <w:r>
        <w:rPr>
          <w:rFonts w:ascii="Calibri" w:hAnsi="Calibri"/>
        </w:rPr>
        <w:t>10</w:t>
      </w:r>
      <w:r w:rsidRPr="003224A2">
        <w:rPr>
          <w:rFonts w:ascii="Calibri" w:hAnsi="Calibri"/>
        </w:rPr>
        <w:t>:</w:t>
      </w:r>
      <w:r>
        <w:rPr>
          <w:rFonts w:ascii="Calibri" w:hAnsi="Calibri"/>
        </w:rPr>
        <w:t>00</w:t>
      </w:r>
      <w:r w:rsidRPr="003224A2">
        <w:rPr>
          <w:rFonts w:ascii="Calibri" w:hAnsi="Calibri"/>
        </w:rPr>
        <w:t xml:space="preserve"> Uhr</w:t>
      </w:r>
      <w:r w:rsidRPr="003224A2">
        <w:rPr>
          <w:rFonts w:ascii="Calibri" w:hAnsi="Calibri"/>
        </w:rPr>
        <w:tab/>
      </w:r>
      <w:r w:rsidR="004E08D2" w:rsidRPr="004E08D2">
        <w:rPr>
          <w:rFonts w:ascii="Calibri" w:hAnsi="Calibri"/>
        </w:rPr>
        <w:t>OStR. Mag. Brigitta Schnaubelt</w:t>
      </w:r>
      <w:r w:rsidRPr="00B15D20">
        <w:rPr>
          <w:rFonts w:cstheme="minorHAnsi"/>
          <w:b/>
        </w:rPr>
        <w:t xml:space="preserve"> </w:t>
      </w:r>
      <w:r w:rsidR="00E57A89">
        <w:rPr>
          <w:rFonts w:cstheme="minorHAnsi"/>
        </w:rPr>
        <w:t>(</w:t>
      </w:r>
      <w:r w:rsidR="00E57A89" w:rsidRPr="004E08D2">
        <w:rPr>
          <w:rFonts w:cstheme="minorHAnsi"/>
        </w:rPr>
        <w:t>Kirchliche Pädagogische Hochschule Wien/Niederösterreich</w:t>
      </w:r>
      <w:r w:rsidR="00E57A89">
        <w:rPr>
          <w:rFonts w:cstheme="minorHAnsi"/>
        </w:rPr>
        <w:t xml:space="preserve"> – Leitung </w:t>
      </w:r>
      <w:r w:rsidR="00E57A89" w:rsidRPr="004E08D2">
        <w:rPr>
          <w:rFonts w:cstheme="minorHAnsi"/>
        </w:rPr>
        <w:t>Institut</w:t>
      </w:r>
      <w:r w:rsidR="00E57A89">
        <w:rPr>
          <w:rFonts w:cstheme="minorHAnsi"/>
        </w:rPr>
        <w:t xml:space="preserve"> </w:t>
      </w:r>
      <w:r w:rsidR="00E57A89" w:rsidRPr="004E08D2">
        <w:rPr>
          <w:rFonts w:cstheme="minorHAnsi"/>
        </w:rPr>
        <w:t>Christliche Religion</w:t>
      </w:r>
      <w:r w:rsidR="00E57A89">
        <w:rPr>
          <w:rFonts w:cstheme="minorHAnsi"/>
        </w:rPr>
        <w:t>)</w:t>
      </w:r>
      <w:r w:rsidR="00E57A89" w:rsidRPr="004E08D2">
        <w:rPr>
          <w:rFonts w:cstheme="minorHAnsi"/>
        </w:rPr>
        <w:t xml:space="preserve">  </w:t>
      </w:r>
    </w:p>
    <w:p w14:paraId="6C1E4259" w14:textId="04ADB5CC" w:rsidR="00536DC8" w:rsidRDefault="00536DC8" w:rsidP="00BC5380">
      <w:pPr>
        <w:tabs>
          <w:tab w:val="left" w:pos="1985"/>
          <w:tab w:val="left" w:pos="3119"/>
          <w:tab w:val="left" w:pos="5954"/>
        </w:tabs>
        <w:spacing w:after="0"/>
        <w:ind w:left="142"/>
        <w:rPr>
          <w:rFonts w:cstheme="minorHAnsi"/>
          <w:b/>
        </w:rPr>
      </w:pPr>
      <w:r>
        <w:rPr>
          <w:rFonts w:cstheme="minorHAnsi"/>
          <w:b/>
        </w:rPr>
        <w:tab/>
      </w:r>
      <w:hyperlink r:id="rId7" w:history="1">
        <w:r w:rsidRPr="00F36601">
          <w:rPr>
            <w:rStyle w:val="Hyperlink"/>
            <w:rFonts w:cstheme="minorHAnsi"/>
            <w:b/>
          </w:rPr>
          <w:t>Lehrer*</w:t>
        </w:r>
        <w:proofErr w:type="spellStart"/>
        <w:r w:rsidRPr="00F36601">
          <w:rPr>
            <w:rStyle w:val="Hyperlink"/>
            <w:rFonts w:cstheme="minorHAnsi"/>
            <w:b/>
          </w:rPr>
          <w:t>innenausbildung</w:t>
        </w:r>
        <w:proofErr w:type="spellEnd"/>
      </w:hyperlink>
    </w:p>
    <w:p w14:paraId="71F3E887" w14:textId="41893213" w:rsidR="00536DC8" w:rsidRPr="00B15D20" w:rsidRDefault="00536DC8" w:rsidP="00BC5380">
      <w:pPr>
        <w:tabs>
          <w:tab w:val="left" w:pos="1985"/>
          <w:tab w:val="left" w:pos="3119"/>
          <w:tab w:val="left" w:pos="5954"/>
        </w:tabs>
        <w:spacing w:after="0"/>
        <w:ind w:left="142"/>
        <w:rPr>
          <w:rFonts w:cstheme="minorHAnsi"/>
          <w:b/>
        </w:rPr>
      </w:pPr>
      <w:r>
        <w:rPr>
          <w:rFonts w:cstheme="minorHAnsi"/>
          <w:b/>
        </w:rPr>
        <w:tab/>
      </w:r>
      <w:hyperlink r:id="rId8" w:history="1">
        <w:r w:rsidRPr="00F36601">
          <w:rPr>
            <w:rStyle w:val="Hyperlink"/>
            <w:rFonts w:cstheme="minorHAnsi"/>
            <w:b/>
          </w:rPr>
          <w:t xml:space="preserve">Religionslehrkräfteausbildung (alle Religionen betreffend) </w:t>
        </w:r>
      </w:hyperlink>
      <w:r w:rsidRPr="00536DC8">
        <w:rPr>
          <w:rFonts w:cstheme="minorHAnsi"/>
          <w:b/>
        </w:rPr>
        <w:t xml:space="preserve"> </w:t>
      </w:r>
    </w:p>
    <w:p w14:paraId="7FD0E10A" w14:textId="77777777" w:rsidR="00BC5380" w:rsidRPr="00B15D20" w:rsidRDefault="00BC5380" w:rsidP="00BC5380">
      <w:pPr>
        <w:tabs>
          <w:tab w:val="left" w:pos="1985"/>
          <w:tab w:val="left" w:pos="3119"/>
          <w:tab w:val="left" w:pos="5954"/>
        </w:tabs>
        <w:spacing w:after="0"/>
        <w:ind w:left="1985"/>
        <w:rPr>
          <w:rFonts w:cstheme="minorHAnsi"/>
          <w:b/>
        </w:rPr>
      </w:pPr>
    </w:p>
    <w:bookmarkEnd w:id="0"/>
    <w:p w14:paraId="039CDD46" w14:textId="5286DC94" w:rsidR="00B15D20" w:rsidRPr="00B15D20" w:rsidRDefault="00C04CEA" w:rsidP="0073003D">
      <w:pPr>
        <w:tabs>
          <w:tab w:val="left" w:pos="1985"/>
          <w:tab w:val="left" w:pos="3119"/>
          <w:tab w:val="left" w:pos="5954"/>
        </w:tabs>
        <w:spacing w:after="0"/>
        <w:ind w:left="1985" w:hanging="1843"/>
        <w:rPr>
          <w:rFonts w:cstheme="minorHAnsi"/>
          <w:color w:val="333333"/>
        </w:rPr>
      </w:pPr>
      <w:r>
        <w:rPr>
          <w:rFonts w:cstheme="minorHAnsi"/>
        </w:rPr>
        <w:t>10:00</w:t>
      </w:r>
      <w:r w:rsidR="00B15D20" w:rsidRPr="00B15D20">
        <w:rPr>
          <w:rFonts w:cstheme="minorHAnsi"/>
        </w:rPr>
        <w:t xml:space="preserve"> – </w:t>
      </w:r>
      <w:r>
        <w:rPr>
          <w:rFonts w:cstheme="minorHAnsi"/>
        </w:rPr>
        <w:t xml:space="preserve">11:30 </w:t>
      </w:r>
      <w:r w:rsidR="00B15D20" w:rsidRPr="00B15D20">
        <w:rPr>
          <w:rFonts w:cstheme="minorHAnsi"/>
        </w:rPr>
        <w:t>Uhr</w:t>
      </w:r>
      <w:r w:rsidR="00B15D20" w:rsidRPr="00B15D20">
        <w:rPr>
          <w:rFonts w:cstheme="minorHAnsi"/>
        </w:rPr>
        <w:tab/>
      </w:r>
      <w:r w:rsidR="0073003D" w:rsidRPr="0073003D">
        <w:rPr>
          <w:rFonts w:cstheme="minorHAnsi"/>
        </w:rPr>
        <w:t>Mag.</w:t>
      </w:r>
      <w:r w:rsidR="00594B7A">
        <w:rPr>
          <w:rFonts w:cstheme="minorHAnsi"/>
        </w:rPr>
        <w:t xml:space="preserve"> </w:t>
      </w:r>
      <w:r w:rsidR="0073003D" w:rsidRPr="0073003D">
        <w:rPr>
          <w:rFonts w:cstheme="minorHAnsi"/>
        </w:rPr>
        <w:t xml:space="preserve">Claudia </w:t>
      </w:r>
      <w:proofErr w:type="spellStart"/>
      <w:r w:rsidR="0073003D" w:rsidRPr="0073003D">
        <w:rPr>
          <w:rFonts w:cstheme="minorHAnsi"/>
        </w:rPr>
        <w:t>Aufreiter</w:t>
      </w:r>
      <w:proofErr w:type="spellEnd"/>
      <w:r w:rsidR="0020386A">
        <w:rPr>
          <w:rFonts w:cstheme="minorHAnsi"/>
        </w:rPr>
        <w:t xml:space="preserve"> und </w:t>
      </w:r>
      <w:r w:rsidR="0020386A" w:rsidRPr="0020386A">
        <w:rPr>
          <w:rFonts w:cstheme="minorHAnsi"/>
        </w:rPr>
        <w:t>Mag. Sabine Lederer</w:t>
      </w:r>
      <w:r w:rsidR="0073003D">
        <w:rPr>
          <w:rFonts w:cstheme="minorHAnsi"/>
        </w:rPr>
        <w:t xml:space="preserve"> </w:t>
      </w:r>
      <w:r w:rsidR="00B15D20" w:rsidRPr="00B15D20">
        <w:rPr>
          <w:rFonts w:cstheme="minorHAnsi"/>
          <w:color w:val="333333"/>
        </w:rPr>
        <w:t>(</w:t>
      </w:r>
      <w:r w:rsidR="0073003D" w:rsidRPr="0073003D">
        <w:rPr>
          <w:rFonts w:cstheme="minorHAnsi"/>
          <w:color w:val="333333"/>
        </w:rPr>
        <w:t>A</w:t>
      </w:r>
      <w:r w:rsidR="0073003D">
        <w:rPr>
          <w:rFonts w:cstheme="minorHAnsi"/>
          <w:color w:val="333333"/>
        </w:rPr>
        <w:t>mt</w:t>
      </w:r>
      <w:r w:rsidR="0073003D" w:rsidRPr="0073003D">
        <w:rPr>
          <w:rFonts w:cstheme="minorHAnsi"/>
          <w:color w:val="333333"/>
        </w:rPr>
        <w:t xml:space="preserve"> der NÖ Landesregierung </w:t>
      </w:r>
      <w:r w:rsidR="0073003D">
        <w:rPr>
          <w:rFonts w:cstheme="minorHAnsi"/>
          <w:color w:val="333333"/>
        </w:rPr>
        <w:t>–</w:t>
      </w:r>
      <w:r w:rsidR="0073003D" w:rsidRPr="0073003D">
        <w:rPr>
          <w:rFonts w:cstheme="minorHAnsi"/>
          <w:color w:val="333333"/>
        </w:rPr>
        <w:t xml:space="preserve"> </w:t>
      </w:r>
      <w:r w:rsidR="0073003D">
        <w:rPr>
          <w:rFonts w:cstheme="minorHAnsi"/>
          <w:color w:val="333333"/>
        </w:rPr>
        <w:t xml:space="preserve">Abteilung </w:t>
      </w:r>
      <w:r w:rsidR="0073003D" w:rsidRPr="0073003D">
        <w:rPr>
          <w:rFonts w:cstheme="minorHAnsi"/>
          <w:color w:val="333333"/>
        </w:rPr>
        <w:t>Kinder- u</w:t>
      </w:r>
      <w:r w:rsidR="0073003D">
        <w:rPr>
          <w:rFonts w:cstheme="minorHAnsi"/>
          <w:color w:val="333333"/>
        </w:rPr>
        <w:t>nd</w:t>
      </w:r>
      <w:r w:rsidR="0073003D" w:rsidRPr="0073003D">
        <w:rPr>
          <w:rFonts w:cstheme="minorHAnsi"/>
          <w:color w:val="333333"/>
        </w:rPr>
        <w:t xml:space="preserve"> Jugendhilfe</w:t>
      </w:r>
      <w:r w:rsidR="00B15D20" w:rsidRPr="00B15D20">
        <w:rPr>
          <w:rFonts w:cstheme="minorHAnsi"/>
          <w:color w:val="333333"/>
        </w:rPr>
        <w:t>)</w:t>
      </w:r>
    </w:p>
    <w:p w14:paraId="5237F917" w14:textId="08F57AAE" w:rsidR="00C04CEA" w:rsidRDefault="00C04CEA" w:rsidP="0073003D">
      <w:pPr>
        <w:tabs>
          <w:tab w:val="left" w:pos="1985"/>
          <w:tab w:val="left" w:pos="3119"/>
          <w:tab w:val="left" w:pos="5954"/>
        </w:tabs>
        <w:spacing w:after="0"/>
        <w:ind w:left="1985" w:hanging="1843"/>
        <w:rPr>
          <w:rFonts w:cstheme="minorHAnsi"/>
          <w:b/>
        </w:rPr>
      </w:pPr>
      <w:r>
        <w:rPr>
          <w:rFonts w:cstheme="minorHAnsi"/>
          <w:b/>
        </w:rPr>
        <w:tab/>
      </w:r>
      <w:hyperlink r:id="rId9" w:history="1">
        <w:r w:rsidR="0073003D" w:rsidRPr="00F36601">
          <w:rPr>
            <w:rStyle w:val="Hyperlink"/>
            <w:rFonts w:cstheme="minorHAnsi"/>
            <w:b/>
          </w:rPr>
          <w:t>Grundsätze und Auftrag der Kinder- und Jugendhilfe</w:t>
        </w:r>
      </w:hyperlink>
      <w:r w:rsidRPr="00C04CEA">
        <w:rPr>
          <w:rFonts w:cstheme="minorHAnsi"/>
          <w:b/>
        </w:rPr>
        <w:t xml:space="preserve"> </w:t>
      </w:r>
    </w:p>
    <w:p w14:paraId="02AFB1A1" w14:textId="77777777" w:rsidR="00BC5380" w:rsidRDefault="00BC5380" w:rsidP="00BC5380">
      <w:pPr>
        <w:tabs>
          <w:tab w:val="left" w:pos="1985"/>
          <w:tab w:val="left" w:pos="3119"/>
          <w:tab w:val="left" w:pos="5954"/>
        </w:tabs>
        <w:spacing w:after="0"/>
        <w:ind w:left="1985" w:hanging="1843"/>
        <w:rPr>
          <w:rFonts w:cstheme="minorHAnsi"/>
          <w:b/>
        </w:rPr>
      </w:pPr>
    </w:p>
    <w:p w14:paraId="6DD4F94E" w14:textId="777B3246" w:rsidR="00B15D20" w:rsidRDefault="00C04CEA" w:rsidP="00BC5380">
      <w:pPr>
        <w:tabs>
          <w:tab w:val="left" w:pos="1985"/>
          <w:tab w:val="left" w:pos="3119"/>
          <w:tab w:val="left" w:pos="5954"/>
        </w:tabs>
        <w:spacing w:after="0"/>
        <w:ind w:left="1985" w:hanging="1843"/>
        <w:rPr>
          <w:rFonts w:cstheme="minorHAnsi"/>
        </w:rPr>
      </w:pPr>
      <w:r>
        <w:rPr>
          <w:rFonts w:cstheme="minorHAnsi"/>
        </w:rPr>
        <w:t xml:space="preserve">11:30 </w:t>
      </w:r>
      <w:r w:rsidR="00B15D20" w:rsidRPr="00B15D20">
        <w:rPr>
          <w:rFonts w:cstheme="minorHAnsi"/>
        </w:rPr>
        <w:t>– 1</w:t>
      </w:r>
      <w:r>
        <w:rPr>
          <w:rFonts w:cstheme="minorHAnsi"/>
        </w:rPr>
        <w:t xml:space="preserve">1:45 </w:t>
      </w:r>
      <w:r w:rsidR="00B15D20" w:rsidRPr="00B15D20">
        <w:rPr>
          <w:rFonts w:cstheme="minorHAnsi"/>
        </w:rPr>
        <w:t xml:space="preserve">Uhr </w:t>
      </w:r>
      <w:r w:rsidR="00B15D20" w:rsidRPr="00B15D20">
        <w:rPr>
          <w:rFonts w:cstheme="minorHAnsi"/>
        </w:rPr>
        <w:tab/>
      </w:r>
      <w:r w:rsidRPr="00B15D20">
        <w:rPr>
          <w:rFonts w:cstheme="minorHAnsi"/>
        </w:rPr>
        <w:t>Pause</w:t>
      </w:r>
    </w:p>
    <w:p w14:paraId="4C44A695" w14:textId="77777777" w:rsidR="00BC5380" w:rsidRDefault="00BC5380" w:rsidP="00BC5380">
      <w:pPr>
        <w:tabs>
          <w:tab w:val="left" w:pos="1985"/>
          <w:tab w:val="left" w:pos="3119"/>
          <w:tab w:val="left" w:pos="5954"/>
        </w:tabs>
        <w:spacing w:after="0"/>
        <w:ind w:left="1985" w:hanging="1843"/>
        <w:rPr>
          <w:rFonts w:cstheme="minorHAnsi"/>
        </w:rPr>
      </w:pPr>
    </w:p>
    <w:p w14:paraId="58599255" w14:textId="5576AFBD" w:rsidR="00C04CEA" w:rsidRPr="00B15D20" w:rsidRDefault="00B15D20" w:rsidP="0073003D">
      <w:pPr>
        <w:tabs>
          <w:tab w:val="left" w:pos="1985"/>
          <w:tab w:val="left" w:pos="3119"/>
          <w:tab w:val="left" w:pos="5954"/>
        </w:tabs>
        <w:spacing w:after="0"/>
        <w:ind w:left="1985" w:hanging="1843"/>
        <w:rPr>
          <w:rFonts w:cstheme="minorHAnsi"/>
          <w:color w:val="333333"/>
        </w:rPr>
      </w:pPr>
      <w:r w:rsidRPr="00B15D20">
        <w:rPr>
          <w:rFonts w:cstheme="minorHAnsi"/>
        </w:rPr>
        <w:t>1</w:t>
      </w:r>
      <w:r w:rsidR="00C04CEA">
        <w:rPr>
          <w:rFonts w:cstheme="minorHAnsi"/>
        </w:rPr>
        <w:t>1:45</w:t>
      </w:r>
      <w:r w:rsidRPr="00B15D20">
        <w:rPr>
          <w:rFonts w:cstheme="minorHAnsi"/>
        </w:rPr>
        <w:t xml:space="preserve"> – </w:t>
      </w:r>
      <w:r w:rsidR="00C04CEA">
        <w:rPr>
          <w:rFonts w:cstheme="minorHAnsi"/>
        </w:rPr>
        <w:t>13:15</w:t>
      </w:r>
      <w:r w:rsidRPr="00B15D20">
        <w:rPr>
          <w:rFonts w:cstheme="minorHAnsi"/>
        </w:rPr>
        <w:t xml:space="preserve"> Uhr</w:t>
      </w:r>
      <w:r w:rsidRPr="00B15D20">
        <w:rPr>
          <w:rFonts w:cstheme="minorHAnsi"/>
        </w:rPr>
        <w:tab/>
      </w:r>
      <w:r w:rsidR="0020386A" w:rsidRPr="0073003D">
        <w:rPr>
          <w:rFonts w:cstheme="minorHAnsi"/>
        </w:rPr>
        <w:t>Mag.</w:t>
      </w:r>
      <w:r w:rsidR="0020386A">
        <w:rPr>
          <w:rFonts w:cstheme="minorHAnsi"/>
        </w:rPr>
        <w:t xml:space="preserve"> </w:t>
      </w:r>
      <w:r w:rsidR="0020386A" w:rsidRPr="0073003D">
        <w:rPr>
          <w:rFonts w:cstheme="minorHAnsi"/>
        </w:rPr>
        <w:t xml:space="preserve">Claudia </w:t>
      </w:r>
      <w:proofErr w:type="spellStart"/>
      <w:r w:rsidR="0020386A" w:rsidRPr="0073003D">
        <w:rPr>
          <w:rFonts w:cstheme="minorHAnsi"/>
        </w:rPr>
        <w:t>Aufreiter</w:t>
      </w:r>
      <w:proofErr w:type="spellEnd"/>
      <w:r w:rsidR="0020386A">
        <w:rPr>
          <w:rFonts w:cstheme="minorHAnsi"/>
        </w:rPr>
        <w:t xml:space="preserve"> und </w:t>
      </w:r>
      <w:r w:rsidR="0020386A" w:rsidRPr="0020386A">
        <w:rPr>
          <w:rFonts w:cstheme="minorHAnsi"/>
        </w:rPr>
        <w:t>Mag. Sabine Lederer</w:t>
      </w:r>
      <w:r w:rsidR="0020386A">
        <w:rPr>
          <w:rFonts w:cstheme="minorHAnsi"/>
        </w:rPr>
        <w:t xml:space="preserve"> </w:t>
      </w:r>
      <w:r w:rsidR="0073003D" w:rsidRPr="00B15D20">
        <w:rPr>
          <w:rFonts w:cstheme="minorHAnsi"/>
          <w:color w:val="333333"/>
        </w:rPr>
        <w:t>(</w:t>
      </w:r>
      <w:r w:rsidR="0073003D" w:rsidRPr="0073003D">
        <w:rPr>
          <w:rFonts w:cstheme="minorHAnsi"/>
          <w:color w:val="333333"/>
        </w:rPr>
        <w:t>A</w:t>
      </w:r>
      <w:r w:rsidR="0073003D">
        <w:rPr>
          <w:rFonts w:cstheme="minorHAnsi"/>
          <w:color w:val="333333"/>
        </w:rPr>
        <w:t>mt</w:t>
      </w:r>
      <w:r w:rsidR="0073003D" w:rsidRPr="0073003D">
        <w:rPr>
          <w:rFonts w:cstheme="minorHAnsi"/>
          <w:color w:val="333333"/>
        </w:rPr>
        <w:t xml:space="preserve"> der NÖ Landesregierung </w:t>
      </w:r>
      <w:r w:rsidR="0073003D">
        <w:rPr>
          <w:rFonts w:cstheme="minorHAnsi"/>
          <w:color w:val="333333"/>
        </w:rPr>
        <w:t>–</w:t>
      </w:r>
      <w:r w:rsidR="0073003D" w:rsidRPr="0073003D">
        <w:rPr>
          <w:rFonts w:cstheme="minorHAnsi"/>
          <w:color w:val="333333"/>
        </w:rPr>
        <w:t xml:space="preserve"> </w:t>
      </w:r>
      <w:r w:rsidR="0073003D">
        <w:rPr>
          <w:rFonts w:cstheme="minorHAnsi"/>
          <w:color w:val="333333"/>
        </w:rPr>
        <w:t xml:space="preserve">Abteilung </w:t>
      </w:r>
      <w:r w:rsidR="0073003D" w:rsidRPr="0073003D">
        <w:rPr>
          <w:rFonts w:cstheme="minorHAnsi"/>
          <w:color w:val="333333"/>
        </w:rPr>
        <w:t>Kinder- u</w:t>
      </w:r>
      <w:r w:rsidR="0073003D">
        <w:rPr>
          <w:rFonts w:cstheme="minorHAnsi"/>
          <w:color w:val="333333"/>
        </w:rPr>
        <w:t>nd</w:t>
      </w:r>
      <w:r w:rsidR="0073003D" w:rsidRPr="0073003D">
        <w:rPr>
          <w:rFonts w:cstheme="minorHAnsi"/>
          <w:color w:val="333333"/>
        </w:rPr>
        <w:t xml:space="preserve"> Jugendhilfe</w:t>
      </w:r>
      <w:r w:rsidR="0073003D" w:rsidRPr="00B15D20">
        <w:rPr>
          <w:rFonts w:cstheme="minorHAnsi"/>
          <w:color w:val="333333"/>
        </w:rPr>
        <w:t>)</w:t>
      </w:r>
    </w:p>
    <w:p w14:paraId="36C5E055" w14:textId="6C5419D4" w:rsidR="00C04CEA" w:rsidRDefault="00163117" w:rsidP="00BC5380">
      <w:pPr>
        <w:tabs>
          <w:tab w:val="left" w:pos="1985"/>
          <w:tab w:val="left" w:pos="3119"/>
          <w:tab w:val="left" w:pos="5954"/>
        </w:tabs>
        <w:spacing w:after="0"/>
        <w:ind w:left="1985" w:hanging="1843"/>
        <w:rPr>
          <w:rFonts w:cstheme="minorHAnsi"/>
          <w:b/>
        </w:rPr>
      </w:pPr>
      <w:r>
        <w:rPr>
          <w:rFonts w:cstheme="minorHAnsi"/>
          <w:b/>
        </w:rPr>
        <w:tab/>
      </w:r>
      <w:hyperlink r:id="rId10" w:history="1">
        <w:r w:rsidR="0073003D" w:rsidRPr="00F36601">
          <w:rPr>
            <w:rStyle w:val="Hyperlink"/>
            <w:rFonts w:cstheme="minorHAnsi"/>
            <w:b/>
          </w:rPr>
          <w:t>Prozessbegleitung und Kooperation</w:t>
        </w:r>
        <w:bookmarkStart w:id="1" w:name="_Hlk529989420"/>
        <w:r w:rsidR="005460F4" w:rsidRPr="00F36601">
          <w:rPr>
            <w:rStyle w:val="Hyperlink"/>
            <w:rFonts w:cstheme="minorHAnsi"/>
            <w:b/>
          </w:rPr>
          <w:t>en in einem Krisenfall</w:t>
        </w:r>
      </w:hyperlink>
      <w:r w:rsidR="005460F4">
        <w:rPr>
          <w:rFonts w:cstheme="minorHAnsi"/>
          <w:b/>
        </w:rPr>
        <w:t xml:space="preserve"> </w:t>
      </w:r>
    </w:p>
    <w:p w14:paraId="1B85DA79" w14:textId="77777777" w:rsidR="00BC5380" w:rsidRDefault="00BC5380" w:rsidP="00BC5380">
      <w:pPr>
        <w:tabs>
          <w:tab w:val="left" w:pos="1985"/>
          <w:tab w:val="left" w:pos="3119"/>
          <w:tab w:val="left" w:pos="5954"/>
        </w:tabs>
        <w:spacing w:after="0"/>
        <w:ind w:left="1985" w:hanging="1843"/>
        <w:rPr>
          <w:rFonts w:cstheme="minorHAnsi"/>
          <w:b/>
        </w:rPr>
      </w:pPr>
    </w:p>
    <w:p w14:paraId="57A76346" w14:textId="791B18D0" w:rsidR="00B15D20" w:rsidRDefault="00C04CEA" w:rsidP="00BC5380">
      <w:pPr>
        <w:tabs>
          <w:tab w:val="left" w:pos="1985"/>
          <w:tab w:val="left" w:pos="3119"/>
          <w:tab w:val="left" w:pos="5954"/>
        </w:tabs>
        <w:spacing w:after="0"/>
        <w:ind w:left="142"/>
        <w:rPr>
          <w:rFonts w:cstheme="minorHAnsi"/>
        </w:rPr>
      </w:pPr>
      <w:r>
        <w:rPr>
          <w:rFonts w:cstheme="minorHAnsi"/>
        </w:rPr>
        <w:t>13:15</w:t>
      </w:r>
      <w:r w:rsidRPr="00B15D20">
        <w:rPr>
          <w:rFonts w:cstheme="minorHAnsi"/>
        </w:rPr>
        <w:t xml:space="preserve"> </w:t>
      </w:r>
      <w:r w:rsidR="00B15D20" w:rsidRPr="00B15D20">
        <w:rPr>
          <w:rFonts w:cstheme="minorHAnsi"/>
        </w:rPr>
        <w:t>– 13:</w:t>
      </w:r>
      <w:r>
        <w:rPr>
          <w:rFonts w:cstheme="minorHAnsi"/>
        </w:rPr>
        <w:t>45</w:t>
      </w:r>
      <w:r w:rsidR="00B15D20" w:rsidRPr="00B15D20">
        <w:rPr>
          <w:rFonts w:cstheme="minorHAnsi"/>
        </w:rPr>
        <w:t xml:space="preserve"> Uhr</w:t>
      </w:r>
      <w:r w:rsidR="00B15D20" w:rsidRPr="00B15D20">
        <w:rPr>
          <w:rFonts w:cstheme="minorHAnsi"/>
        </w:rPr>
        <w:tab/>
        <w:t>Mittagspause</w:t>
      </w:r>
    </w:p>
    <w:p w14:paraId="1F93EC7F" w14:textId="77777777" w:rsidR="00BC5380" w:rsidRDefault="00BC5380" w:rsidP="00BC5380">
      <w:pPr>
        <w:tabs>
          <w:tab w:val="left" w:pos="1985"/>
          <w:tab w:val="left" w:pos="3119"/>
          <w:tab w:val="left" w:pos="5954"/>
        </w:tabs>
        <w:spacing w:after="0"/>
        <w:ind w:left="142"/>
        <w:rPr>
          <w:rFonts w:cstheme="minorHAnsi"/>
        </w:rPr>
      </w:pPr>
    </w:p>
    <w:bookmarkEnd w:id="1"/>
    <w:p w14:paraId="32C715EF" w14:textId="77777777" w:rsidR="00E57A89" w:rsidRDefault="00E57A89" w:rsidP="00BC5380">
      <w:pPr>
        <w:pStyle w:val="Default"/>
        <w:tabs>
          <w:tab w:val="left" w:pos="1985"/>
        </w:tabs>
        <w:ind w:left="1985" w:hanging="1843"/>
        <w:rPr>
          <w:rFonts w:asciiTheme="minorHAnsi" w:hAnsiTheme="minorHAnsi" w:cstheme="minorHAnsi"/>
          <w:color w:val="auto"/>
          <w:sz w:val="22"/>
          <w:szCs w:val="22"/>
        </w:rPr>
      </w:pPr>
    </w:p>
    <w:p w14:paraId="368D8533" w14:textId="172402B1" w:rsidR="00F36601" w:rsidRDefault="00F36601">
      <w:pPr>
        <w:rPr>
          <w:rFonts w:eastAsia="Times New Roman" w:cstheme="minorHAnsi"/>
          <w:lang w:eastAsia="de-AT"/>
        </w:rPr>
      </w:pPr>
      <w:r>
        <w:rPr>
          <w:rFonts w:cstheme="minorHAnsi"/>
        </w:rPr>
        <w:br w:type="page"/>
      </w:r>
    </w:p>
    <w:p w14:paraId="4080B965" w14:textId="21A6552F" w:rsidR="00C04CEA" w:rsidRDefault="00B15D20" w:rsidP="00BC5380">
      <w:pPr>
        <w:pStyle w:val="Default"/>
        <w:tabs>
          <w:tab w:val="left" w:pos="1985"/>
        </w:tabs>
        <w:ind w:left="1985" w:hanging="1843"/>
        <w:rPr>
          <w:rFonts w:asciiTheme="minorHAnsi" w:hAnsiTheme="minorHAnsi" w:cstheme="minorHAnsi"/>
          <w:color w:val="auto"/>
          <w:sz w:val="22"/>
          <w:szCs w:val="22"/>
        </w:rPr>
      </w:pPr>
      <w:r w:rsidRPr="00B15D20">
        <w:rPr>
          <w:rFonts w:asciiTheme="minorHAnsi" w:hAnsiTheme="minorHAnsi" w:cstheme="minorHAnsi"/>
          <w:color w:val="auto"/>
          <w:sz w:val="22"/>
          <w:szCs w:val="22"/>
        </w:rPr>
        <w:lastRenderedPageBreak/>
        <w:t>13:</w:t>
      </w:r>
      <w:r w:rsidR="00C04CEA">
        <w:rPr>
          <w:rFonts w:asciiTheme="minorHAnsi" w:hAnsiTheme="minorHAnsi" w:cstheme="minorHAnsi"/>
          <w:color w:val="auto"/>
          <w:sz w:val="22"/>
          <w:szCs w:val="22"/>
        </w:rPr>
        <w:t>45</w:t>
      </w:r>
      <w:r w:rsidRPr="00B15D20">
        <w:rPr>
          <w:rFonts w:asciiTheme="minorHAnsi" w:hAnsiTheme="minorHAnsi" w:cstheme="minorHAnsi"/>
          <w:color w:val="auto"/>
          <w:sz w:val="22"/>
          <w:szCs w:val="22"/>
        </w:rPr>
        <w:t xml:space="preserve"> – </w:t>
      </w:r>
      <w:r w:rsidR="00C04CEA">
        <w:rPr>
          <w:rFonts w:asciiTheme="minorHAnsi" w:hAnsiTheme="minorHAnsi" w:cstheme="minorHAnsi"/>
          <w:color w:val="auto"/>
          <w:sz w:val="22"/>
          <w:szCs w:val="22"/>
        </w:rPr>
        <w:t>16:15</w:t>
      </w:r>
      <w:r w:rsidRPr="00B15D20">
        <w:rPr>
          <w:rFonts w:asciiTheme="minorHAnsi" w:hAnsiTheme="minorHAnsi" w:cstheme="minorHAnsi"/>
          <w:color w:val="auto"/>
          <w:sz w:val="22"/>
          <w:szCs w:val="22"/>
        </w:rPr>
        <w:t xml:space="preserve"> Uhr</w:t>
      </w:r>
      <w:r w:rsidRPr="00B15D20">
        <w:rPr>
          <w:rFonts w:asciiTheme="minorHAnsi" w:hAnsiTheme="minorHAnsi" w:cstheme="minorHAnsi"/>
          <w:color w:val="auto"/>
          <w:sz w:val="22"/>
          <w:szCs w:val="22"/>
        </w:rPr>
        <w:tab/>
      </w:r>
      <w:r w:rsidR="00536DC8" w:rsidRPr="00536DC8">
        <w:rPr>
          <w:rFonts w:asciiTheme="minorHAnsi" w:hAnsiTheme="minorHAnsi" w:cstheme="minorHAnsi"/>
          <w:color w:val="auto"/>
          <w:sz w:val="22"/>
          <w:szCs w:val="22"/>
        </w:rPr>
        <w:t>SQM Mag. Christian Gutschier</w:t>
      </w:r>
      <w:r w:rsidR="00536DC8">
        <w:rPr>
          <w:rFonts w:asciiTheme="minorHAnsi" w:hAnsiTheme="minorHAnsi" w:cstheme="minorHAnsi"/>
          <w:color w:val="auto"/>
          <w:sz w:val="22"/>
          <w:szCs w:val="22"/>
        </w:rPr>
        <w:t xml:space="preserve"> (</w:t>
      </w:r>
      <w:r w:rsidR="00536DC8" w:rsidRPr="00536DC8">
        <w:rPr>
          <w:rFonts w:asciiTheme="minorHAnsi" w:hAnsiTheme="minorHAnsi" w:cstheme="minorHAnsi"/>
          <w:color w:val="auto"/>
          <w:sz w:val="22"/>
          <w:szCs w:val="22"/>
        </w:rPr>
        <w:t>Bildungsdirektion für Niederösterreich</w:t>
      </w:r>
      <w:r w:rsidR="00536DC8" w:rsidRPr="00536DC8">
        <w:t xml:space="preserve"> </w:t>
      </w:r>
      <w:r w:rsidR="00536DC8">
        <w:rPr>
          <w:rFonts w:asciiTheme="minorHAnsi" w:hAnsiTheme="minorHAnsi" w:cstheme="minorHAnsi"/>
          <w:color w:val="auto"/>
          <w:sz w:val="22"/>
          <w:szCs w:val="22"/>
        </w:rPr>
        <w:t>– Fachstab AHS)</w:t>
      </w:r>
      <w:r w:rsidR="00536DC8" w:rsidRPr="00536DC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453B313D" w14:textId="37E5654D" w:rsidR="00536DC8" w:rsidRDefault="00DC551C" w:rsidP="004E08D2">
      <w:pPr>
        <w:tabs>
          <w:tab w:val="left" w:pos="1985"/>
          <w:tab w:val="left" w:pos="3119"/>
          <w:tab w:val="left" w:pos="5954"/>
        </w:tabs>
        <w:spacing w:after="0"/>
        <w:ind w:left="1985"/>
        <w:rPr>
          <w:rFonts w:cstheme="minorHAnsi"/>
          <w:b/>
        </w:rPr>
      </w:pPr>
      <w:hyperlink r:id="rId11" w:history="1">
        <w:r w:rsidR="00536DC8" w:rsidRPr="00DC551C">
          <w:rPr>
            <w:rStyle w:val="Hyperlink"/>
            <w:rFonts w:cstheme="minorHAnsi"/>
            <w:b/>
          </w:rPr>
          <w:t>Informationen aus dem Fachstab</w:t>
        </w:r>
      </w:hyperlink>
    </w:p>
    <w:p w14:paraId="38BE1264" w14:textId="77777777" w:rsidR="00536DC8" w:rsidRDefault="00536DC8" w:rsidP="004E08D2">
      <w:pPr>
        <w:tabs>
          <w:tab w:val="left" w:pos="1985"/>
          <w:tab w:val="left" w:pos="3119"/>
          <w:tab w:val="left" w:pos="5954"/>
        </w:tabs>
        <w:spacing w:after="0"/>
        <w:ind w:left="1985"/>
        <w:rPr>
          <w:rFonts w:cstheme="minorHAnsi"/>
        </w:rPr>
      </w:pPr>
    </w:p>
    <w:p w14:paraId="5110D407" w14:textId="10020673" w:rsidR="00536DC8" w:rsidRDefault="00536DC8" w:rsidP="004E08D2">
      <w:pPr>
        <w:tabs>
          <w:tab w:val="left" w:pos="1985"/>
          <w:tab w:val="left" w:pos="3119"/>
          <w:tab w:val="left" w:pos="5954"/>
        </w:tabs>
        <w:spacing w:after="0"/>
        <w:ind w:left="1985"/>
        <w:rPr>
          <w:rFonts w:cstheme="minorHAnsi"/>
        </w:rPr>
      </w:pPr>
      <w:r w:rsidRPr="00C04CEA">
        <w:rPr>
          <w:rFonts w:cstheme="minorHAnsi"/>
        </w:rPr>
        <w:t xml:space="preserve">Mag. Andreas Breitegger </w:t>
      </w:r>
      <w:r>
        <w:rPr>
          <w:rFonts w:cstheme="minorHAnsi"/>
        </w:rPr>
        <w:t xml:space="preserve">und </w:t>
      </w:r>
      <w:r w:rsidRPr="00536DC8">
        <w:rPr>
          <w:rFonts w:cstheme="minorHAnsi"/>
        </w:rPr>
        <w:t>Mag. Sabine Niklas-</w:t>
      </w:r>
      <w:proofErr w:type="spellStart"/>
      <w:r w:rsidRPr="00536DC8">
        <w:rPr>
          <w:rFonts w:cstheme="minorHAnsi"/>
        </w:rPr>
        <w:t>Pinnegger</w:t>
      </w:r>
      <w:proofErr w:type="spellEnd"/>
    </w:p>
    <w:p w14:paraId="4CFB7D07" w14:textId="77777777" w:rsidR="006F17D9" w:rsidRDefault="004E08D2" w:rsidP="004E08D2">
      <w:pPr>
        <w:tabs>
          <w:tab w:val="left" w:pos="1985"/>
          <w:tab w:val="left" w:pos="3119"/>
          <w:tab w:val="left" w:pos="5954"/>
        </w:tabs>
        <w:spacing w:after="0"/>
        <w:ind w:left="1985"/>
        <w:rPr>
          <w:rFonts w:cstheme="minorHAnsi"/>
          <w:b/>
        </w:rPr>
      </w:pPr>
      <w:r w:rsidRPr="00C04CEA">
        <w:rPr>
          <w:rFonts w:cstheme="minorHAnsi"/>
          <w:b/>
        </w:rPr>
        <w:t>Aktuelle Informationen aus dem BMBWF und der Bundes-ARGE</w:t>
      </w:r>
    </w:p>
    <w:p w14:paraId="7BEF0EF3" w14:textId="16ABB480" w:rsidR="00960630" w:rsidRPr="00960630" w:rsidRDefault="00960630" w:rsidP="00960630">
      <w:pPr>
        <w:tabs>
          <w:tab w:val="left" w:pos="1985"/>
          <w:tab w:val="left" w:pos="3119"/>
          <w:tab w:val="left" w:pos="5954"/>
        </w:tabs>
        <w:spacing w:after="0"/>
        <w:rPr>
          <w:rFonts w:cstheme="minorHAnsi"/>
          <w:b/>
        </w:rPr>
      </w:pPr>
    </w:p>
    <w:p w14:paraId="6F8A1895" w14:textId="179E671E" w:rsidR="00960630" w:rsidRPr="00D66DE9" w:rsidRDefault="00D66DE9" w:rsidP="00D66DE9">
      <w:pPr>
        <w:tabs>
          <w:tab w:val="left" w:pos="1985"/>
          <w:tab w:val="left" w:pos="3119"/>
          <w:tab w:val="left" w:pos="5954"/>
        </w:tabs>
        <w:spacing w:after="0"/>
        <w:rPr>
          <w:rFonts w:cstheme="minorHAnsi"/>
          <w:b/>
        </w:rPr>
      </w:pPr>
      <w:r>
        <w:rPr>
          <w:rFonts w:cstheme="minorHAnsi"/>
          <w:b/>
        </w:rPr>
        <w:tab/>
      </w:r>
    </w:p>
    <w:p w14:paraId="6102E34B" w14:textId="77777777" w:rsidR="00960630" w:rsidRDefault="00960630" w:rsidP="00960630">
      <w:pPr>
        <w:pStyle w:val="Listenabsatz"/>
        <w:tabs>
          <w:tab w:val="left" w:pos="1985"/>
          <w:tab w:val="left" w:pos="3119"/>
          <w:tab w:val="left" w:pos="5954"/>
        </w:tabs>
        <w:spacing w:after="0"/>
        <w:ind w:left="2345"/>
        <w:rPr>
          <w:rFonts w:cstheme="minorHAnsi"/>
          <w:b/>
        </w:rPr>
      </w:pPr>
    </w:p>
    <w:p w14:paraId="3CBC28F6" w14:textId="77777777" w:rsidR="008D0DA8" w:rsidRPr="008D0DA8" w:rsidRDefault="008D0DA8" w:rsidP="00BC5380">
      <w:pPr>
        <w:tabs>
          <w:tab w:val="left" w:pos="1985"/>
          <w:tab w:val="left" w:pos="3119"/>
          <w:tab w:val="left" w:pos="5954"/>
        </w:tabs>
        <w:spacing w:after="0"/>
        <w:ind w:left="1985"/>
        <w:rPr>
          <w:rFonts w:cstheme="minorHAnsi"/>
          <w:bCs/>
        </w:rPr>
      </w:pPr>
    </w:p>
    <w:sectPr w:rsidR="008D0DA8" w:rsidRPr="008D0DA8" w:rsidSect="00A60128">
      <w:headerReference w:type="default" r:id="rId12"/>
      <w:footerReference w:type="default" r:id="rId13"/>
      <w:pgSz w:w="11906" w:h="16838"/>
      <w:pgMar w:top="2104" w:right="1417" w:bottom="1134" w:left="1417" w:header="993" w:footer="8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75A7B0" w14:textId="77777777" w:rsidR="00E60268" w:rsidRDefault="00E60268" w:rsidP="006E304E">
      <w:pPr>
        <w:spacing w:after="0" w:line="240" w:lineRule="auto"/>
      </w:pPr>
      <w:r>
        <w:separator/>
      </w:r>
    </w:p>
  </w:endnote>
  <w:endnote w:type="continuationSeparator" w:id="0">
    <w:p w14:paraId="731C0B0C" w14:textId="77777777" w:rsidR="00E60268" w:rsidRDefault="00E60268" w:rsidP="006E3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97"/>
      <w:gridCol w:w="3261"/>
      <w:gridCol w:w="2556"/>
    </w:tblGrid>
    <w:tr w:rsidR="008408B1" w14:paraId="4BBF6246" w14:textId="77777777" w:rsidTr="008408B1">
      <w:tc>
        <w:tcPr>
          <w:tcW w:w="3397" w:type="dxa"/>
        </w:tcPr>
        <w:p w14:paraId="7BC7AF27" w14:textId="15457944" w:rsidR="008408B1" w:rsidRPr="00127644" w:rsidRDefault="008408B1" w:rsidP="008408B1">
          <w:pPr>
            <w:pStyle w:val="Fuzeile"/>
            <w:rPr>
              <w:color w:val="95908F"/>
              <w:sz w:val="18"/>
              <w:szCs w:val="18"/>
            </w:rPr>
          </w:pPr>
        </w:p>
      </w:tc>
      <w:tc>
        <w:tcPr>
          <w:tcW w:w="3261" w:type="dxa"/>
        </w:tcPr>
        <w:p w14:paraId="17440EA5" w14:textId="17AAF9FF" w:rsidR="008408B1" w:rsidRPr="00D63288" w:rsidRDefault="008408B1" w:rsidP="008408B1">
          <w:pPr>
            <w:pStyle w:val="Fuzeile"/>
            <w:jc w:val="center"/>
            <w:rPr>
              <w:color w:val="5D5958"/>
              <w:sz w:val="18"/>
              <w:szCs w:val="18"/>
            </w:rPr>
          </w:pPr>
        </w:p>
      </w:tc>
      <w:tc>
        <w:tcPr>
          <w:tcW w:w="2556" w:type="dxa"/>
        </w:tcPr>
        <w:p w14:paraId="07867190" w14:textId="64B8FA08" w:rsidR="008408B1" w:rsidRPr="00D63288" w:rsidRDefault="008408B1" w:rsidP="008408B1">
          <w:pPr>
            <w:pStyle w:val="Fuzeile"/>
            <w:jc w:val="right"/>
            <w:rPr>
              <w:color w:val="5D5958"/>
              <w:sz w:val="18"/>
              <w:szCs w:val="18"/>
            </w:rPr>
          </w:pPr>
        </w:p>
      </w:tc>
    </w:tr>
  </w:tbl>
  <w:p w14:paraId="082A03C8" w14:textId="77777777" w:rsidR="00A60128" w:rsidRPr="008408B1" w:rsidRDefault="008408B1" w:rsidP="00A27FE9">
    <w:pPr>
      <w:pStyle w:val="Fuzeile"/>
      <w:jc w:val="right"/>
    </w:pPr>
    <w:r w:rsidRPr="00436DC4">
      <w:rPr>
        <w:color w:val="5D5958"/>
        <w:sz w:val="18"/>
        <w:szCs w:val="18"/>
        <w:lang w:val="de-DE"/>
      </w:rPr>
      <w:t xml:space="preserve">Seite </w:t>
    </w:r>
    <w:r w:rsidRPr="00436DC4">
      <w:rPr>
        <w:b/>
        <w:bCs/>
        <w:color w:val="5D5958"/>
        <w:sz w:val="18"/>
        <w:szCs w:val="18"/>
      </w:rPr>
      <w:fldChar w:fldCharType="begin"/>
    </w:r>
    <w:r w:rsidRPr="00436DC4">
      <w:rPr>
        <w:b/>
        <w:bCs/>
        <w:color w:val="5D5958"/>
        <w:sz w:val="18"/>
        <w:szCs w:val="18"/>
      </w:rPr>
      <w:instrText>PAGE  \* Arabic  \* MERGEFORMAT</w:instrText>
    </w:r>
    <w:r w:rsidRPr="00436DC4">
      <w:rPr>
        <w:b/>
        <w:bCs/>
        <w:color w:val="5D5958"/>
        <w:sz w:val="18"/>
        <w:szCs w:val="18"/>
      </w:rPr>
      <w:fldChar w:fldCharType="separate"/>
    </w:r>
    <w:r>
      <w:rPr>
        <w:b/>
        <w:bCs/>
        <w:color w:val="5D5958"/>
        <w:sz w:val="18"/>
        <w:szCs w:val="18"/>
      </w:rPr>
      <w:t>2</w:t>
    </w:r>
    <w:r w:rsidRPr="00436DC4">
      <w:rPr>
        <w:b/>
        <w:bCs/>
        <w:color w:val="5D5958"/>
        <w:sz w:val="18"/>
        <w:szCs w:val="18"/>
      </w:rPr>
      <w:fldChar w:fldCharType="end"/>
    </w:r>
    <w:r w:rsidRPr="00436DC4">
      <w:rPr>
        <w:color w:val="5D5958"/>
        <w:sz w:val="18"/>
        <w:szCs w:val="18"/>
        <w:lang w:val="de-DE"/>
      </w:rPr>
      <w:t xml:space="preserve"> von </w:t>
    </w:r>
    <w:r w:rsidRPr="00436DC4">
      <w:rPr>
        <w:b/>
        <w:bCs/>
        <w:color w:val="5D5958"/>
        <w:sz w:val="18"/>
        <w:szCs w:val="18"/>
      </w:rPr>
      <w:fldChar w:fldCharType="begin"/>
    </w:r>
    <w:r w:rsidRPr="00436DC4">
      <w:rPr>
        <w:b/>
        <w:bCs/>
        <w:color w:val="5D5958"/>
        <w:sz w:val="18"/>
        <w:szCs w:val="18"/>
      </w:rPr>
      <w:instrText>NUMPAGES  \* Arabic  \* MERGEFORMAT</w:instrText>
    </w:r>
    <w:r w:rsidRPr="00436DC4">
      <w:rPr>
        <w:b/>
        <w:bCs/>
        <w:color w:val="5D5958"/>
        <w:sz w:val="18"/>
        <w:szCs w:val="18"/>
      </w:rPr>
      <w:fldChar w:fldCharType="separate"/>
    </w:r>
    <w:r>
      <w:rPr>
        <w:b/>
        <w:bCs/>
        <w:color w:val="5D5958"/>
        <w:sz w:val="18"/>
        <w:szCs w:val="18"/>
      </w:rPr>
      <w:t>3</w:t>
    </w:r>
    <w:r w:rsidRPr="00436DC4">
      <w:rPr>
        <w:b/>
        <w:bCs/>
        <w:color w:val="5D5958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017E78" w14:textId="77777777" w:rsidR="00E60268" w:rsidRDefault="00E60268" w:rsidP="006E304E">
      <w:pPr>
        <w:spacing w:after="0" w:line="240" w:lineRule="auto"/>
      </w:pPr>
      <w:r>
        <w:separator/>
      </w:r>
    </w:p>
  </w:footnote>
  <w:footnote w:type="continuationSeparator" w:id="0">
    <w:p w14:paraId="21A8CD78" w14:textId="77777777" w:rsidR="00E60268" w:rsidRDefault="00E60268" w:rsidP="006E3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29AA7" w14:textId="20975DDA" w:rsidR="00A60128" w:rsidRDefault="00E57A89">
    <w:pPr>
      <w:pStyle w:val="Kopfzeile"/>
    </w:pPr>
    <w:bookmarkStart w:id="2" w:name="_Hlk183162467"/>
    <w:bookmarkStart w:id="3" w:name="_Hlk183162468"/>
    <w:bookmarkStart w:id="4" w:name="_Hlk183162469"/>
    <w:bookmarkStart w:id="5" w:name="_Hlk183162470"/>
    <w:r w:rsidRPr="00EC19EA">
      <w:rPr>
        <w:noProof/>
        <w:color w:val="5D5958"/>
        <w:sz w:val="16"/>
        <w:szCs w:val="16"/>
        <w:lang w:eastAsia="de-AT"/>
      </w:rPr>
      <w:drawing>
        <wp:anchor distT="0" distB="0" distL="114300" distR="114300" simplePos="0" relativeHeight="251659264" behindDoc="0" locked="0" layoutInCell="1" allowOverlap="1" wp14:anchorId="09FD3C09" wp14:editId="087E2608">
          <wp:simplePos x="0" y="0"/>
          <wp:positionH relativeFrom="column">
            <wp:posOffset>3617595</wp:posOffset>
          </wp:positionH>
          <wp:positionV relativeFrom="paragraph">
            <wp:posOffset>-410210</wp:posOffset>
          </wp:positionV>
          <wp:extent cx="2228850" cy="568325"/>
          <wp:effectExtent l="0" t="0" r="0" b="0"/>
          <wp:wrapNone/>
          <wp:docPr id="15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H-hauptlogo-web-80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8850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57A89">
      <w:rPr>
        <w:rFonts w:ascii="Calibri" w:eastAsia="Calibri" w:hAnsi="Calibri" w:cs="Times New Roman"/>
        <w:b/>
        <w:bCs/>
        <w:color w:val="009EE3"/>
        <w:sz w:val="20"/>
        <w:szCs w:val="20"/>
        <w:lang w:val="de-DE"/>
      </w:rPr>
      <w:t>Protokoll ARGE Schüler*innen- und Bildungsberatung</w:t>
    </w:r>
    <w:r w:rsidRPr="00EC19EA">
      <w:rPr>
        <w:noProof/>
        <w:color w:val="5D5958"/>
        <w:sz w:val="16"/>
        <w:szCs w:val="16"/>
        <w:lang w:eastAsia="de-AT"/>
      </w:rPr>
      <w:t xml:space="preserve"> </w:t>
    </w:r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72A12"/>
    <w:multiLevelType w:val="hybridMultilevel"/>
    <w:tmpl w:val="4F061B52"/>
    <w:lvl w:ilvl="0" w:tplc="0C070001">
      <w:start w:val="1"/>
      <w:numFmt w:val="bullet"/>
      <w:lvlText w:val=""/>
      <w:lvlJc w:val="left"/>
      <w:pPr>
        <w:ind w:left="306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37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450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522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9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666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738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81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8825" w:hanging="360"/>
      </w:pPr>
      <w:rPr>
        <w:rFonts w:ascii="Wingdings" w:hAnsi="Wingdings" w:hint="default"/>
      </w:rPr>
    </w:lvl>
  </w:abstractNum>
  <w:abstractNum w:abstractNumId="1" w15:restartNumberingAfterBreak="0">
    <w:nsid w:val="0BEC198E"/>
    <w:multiLevelType w:val="hybridMultilevel"/>
    <w:tmpl w:val="3DAEAB6C"/>
    <w:lvl w:ilvl="0" w:tplc="0C070001">
      <w:start w:val="1"/>
      <w:numFmt w:val="bullet"/>
      <w:lvlText w:val=""/>
      <w:lvlJc w:val="left"/>
      <w:pPr>
        <w:ind w:left="3065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37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450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522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9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666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738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81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8825" w:hanging="360"/>
      </w:pPr>
      <w:rPr>
        <w:rFonts w:ascii="Wingdings" w:hAnsi="Wingdings" w:hint="default"/>
      </w:rPr>
    </w:lvl>
  </w:abstractNum>
  <w:abstractNum w:abstractNumId="2" w15:restartNumberingAfterBreak="0">
    <w:nsid w:val="586D17B7"/>
    <w:multiLevelType w:val="hybridMultilevel"/>
    <w:tmpl w:val="E8C8EC98"/>
    <w:lvl w:ilvl="0" w:tplc="11A4005A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3065" w:hanging="360"/>
      </w:pPr>
    </w:lvl>
    <w:lvl w:ilvl="2" w:tplc="0C07001B" w:tentative="1">
      <w:start w:val="1"/>
      <w:numFmt w:val="lowerRoman"/>
      <w:lvlText w:val="%3."/>
      <w:lvlJc w:val="right"/>
      <w:pPr>
        <w:ind w:left="3785" w:hanging="180"/>
      </w:pPr>
    </w:lvl>
    <w:lvl w:ilvl="3" w:tplc="0C07000F" w:tentative="1">
      <w:start w:val="1"/>
      <w:numFmt w:val="decimal"/>
      <w:lvlText w:val="%4."/>
      <w:lvlJc w:val="left"/>
      <w:pPr>
        <w:ind w:left="4505" w:hanging="360"/>
      </w:pPr>
    </w:lvl>
    <w:lvl w:ilvl="4" w:tplc="0C070019" w:tentative="1">
      <w:start w:val="1"/>
      <w:numFmt w:val="lowerLetter"/>
      <w:lvlText w:val="%5."/>
      <w:lvlJc w:val="left"/>
      <w:pPr>
        <w:ind w:left="5225" w:hanging="360"/>
      </w:pPr>
    </w:lvl>
    <w:lvl w:ilvl="5" w:tplc="0C07001B" w:tentative="1">
      <w:start w:val="1"/>
      <w:numFmt w:val="lowerRoman"/>
      <w:lvlText w:val="%6."/>
      <w:lvlJc w:val="right"/>
      <w:pPr>
        <w:ind w:left="5945" w:hanging="180"/>
      </w:pPr>
    </w:lvl>
    <w:lvl w:ilvl="6" w:tplc="0C07000F" w:tentative="1">
      <w:start w:val="1"/>
      <w:numFmt w:val="decimal"/>
      <w:lvlText w:val="%7."/>
      <w:lvlJc w:val="left"/>
      <w:pPr>
        <w:ind w:left="6665" w:hanging="360"/>
      </w:pPr>
    </w:lvl>
    <w:lvl w:ilvl="7" w:tplc="0C070019" w:tentative="1">
      <w:start w:val="1"/>
      <w:numFmt w:val="lowerLetter"/>
      <w:lvlText w:val="%8."/>
      <w:lvlJc w:val="left"/>
      <w:pPr>
        <w:ind w:left="7385" w:hanging="360"/>
      </w:pPr>
    </w:lvl>
    <w:lvl w:ilvl="8" w:tplc="0C07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 w15:restartNumberingAfterBreak="0">
    <w:nsid w:val="6D007698"/>
    <w:multiLevelType w:val="hybridMultilevel"/>
    <w:tmpl w:val="089249C4"/>
    <w:lvl w:ilvl="0" w:tplc="0C070001">
      <w:start w:val="1"/>
      <w:numFmt w:val="bullet"/>
      <w:lvlText w:val=""/>
      <w:lvlJc w:val="left"/>
      <w:pPr>
        <w:ind w:left="306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37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450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522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9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666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738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81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8825" w:hanging="360"/>
      </w:pPr>
      <w:rPr>
        <w:rFonts w:ascii="Wingdings" w:hAnsi="Wingdings" w:hint="default"/>
      </w:rPr>
    </w:lvl>
  </w:abstractNum>
  <w:abstractNum w:abstractNumId="4" w15:restartNumberingAfterBreak="0">
    <w:nsid w:val="73C776F5"/>
    <w:multiLevelType w:val="hybridMultilevel"/>
    <w:tmpl w:val="ACC47A0A"/>
    <w:lvl w:ilvl="0" w:tplc="0C07000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736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808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8808" w:hanging="360"/>
      </w:pPr>
      <w:rPr>
        <w:rFonts w:ascii="Wingdings" w:hAnsi="Wingdings" w:hint="default"/>
      </w:rPr>
    </w:lvl>
  </w:abstractNum>
  <w:abstractNum w:abstractNumId="5" w15:restartNumberingAfterBreak="0">
    <w:nsid w:val="7EBA6CFF"/>
    <w:multiLevelType w:val="hybridMultilevel"/>
    <w:tmpl w:val="D9ECC34C"/>
    <w:lvl w:ilvl="0" w:tplc="0C07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num w:numId="1" w16cid:durableId="295377927">
    <w:abstractNumId w:val="5"/>
  </w:num>
  <w:num w:numId="2" w16cid:durableId="280690954">
    <w:abstractNumId w:val="2"/>
  </w:num>
  <w:num w:numId="3" w16cid:durableId="167064505">
    <w:abstractNumId w:val="3"/>
  </w:num>
  <w:num w:numId="4" w16cid:durableId="33623870">
    <w:abstractNumId w:val="4"/>
  </w:num>
  <w:num w:numId="5" w16cid:durableId="2118065240">
    <w:abstractNumId w:val="0"/>
  </w:num>
  <w:num w:numId="6" w16cid:durableId="2122336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811"/>
    <w:rsid w:val="00017033"/>
    <w:rsid w:val="000307E6"/>
    <w:rsid w:val="00041530"/>
    <w:rsid w:val="00163117"/>
    <w:rsid w:val="00170EF5"/>
    <w:rsid w:val="0020386A"/>
    <w:rsid w:val="002519AE"/>
    <w:rsid w:val="002606E4"/>
    <w:rsid w:val="00272335"/>
    <w:rsid w:val="003224A2"/>
    <w:rsid w:val="003256B9"/>
    <w:rsid w:val="003A1588"/>
    <w:rsid w:val="003B147F"/>
    <w:rsid w:val="003B43B7"/>
    <w:rsid w:val="003D30F0"/>
    <w:rsid w:val="00425B87"/>
    <w:rsid w:val="004E08D2"/>
    <w:rsid w:val="004F06F1"/>
    <w:rsid w:val="00536DC8"/>
    <w:rsid w:val="00544CCE"/>
    <w:rsid w:val="005460F4"/>
    <w:rsid w:val="00575238"/>
    <w:rsid w:val="00594B7A"/>
    <w:rsid w:val="0059644D"/>
    <w:rsid w:val="00633D18"/>
    <w:rsid w:val="00640B22"/>
    <w:rsid w:val="00667114"/>
    <w:rsid w:val="00680DCF"/>
    <w:rsid w:val="006A5806"/>
    <w:rsid w:val="006B0681"/>
    <w:rsid w:val="006B3A9D"/>
    <w:rsid w:val="006E304E"/>
    <w:rsid w:val="006F17D9"/>
    <w:rsid w:val="007156EF"/>
    <w:rsid w:val="0073003D"/>
    <w:rsid w:val="00744C3E"/>
    <w:rsid w:val="007652F7"/>
    <w:rsid w:val="00770655"/>
    <w:rsid w:val="007C6406"/>
    <w:rsid w:val="008408B1"/>
    <w:rsid w:val="00857833"/>
    <w:rsid w:val="00893811"/>
    <w:rsid w:val="008A492B"/>
    <w:rsid w:val="008D0DA8"/>
    <w:rsid w:val="00960630"/>
    <w:rsid w:val="00A27FE9"/>
    <w:rsid w:val="00A60128"/>
    <w:rsid w:val="00AA5102"/>
    <w:rsid w:val="00AD2E16"/>
    <w:rsid w:val="00B01F9D"/>
    <w:rsid w:val="00B1304E"/>
    <w:rsid w:val="00B15D20"/>
    <w:rsid w:val="00B3671E"/>
    <w:rsid w:val="00B56BA1"/>
    <w:rsid w:val="00BA2768"/>
    <w:rsid w:val="00BC5380"/>
    <w:rsid w:val="00C04CEA"/>
    <w:rsid w:val="00C27C2F"/>
    <w:rsid w:val="00C310D5"/>
    <w:rsid w:val="00CB6F74"/>
    <w:rsid w:val="00D55B87"/>
    <w:rsid w:val="00D63F5E"/>
    <w:rsid w:val="00D66DE9"/>
    <w:rsid w:val="00D84E2F"/>
    <w:rsid w:val="00DA02F3"/>
    <w:rsid w:val="00DB47D1"/>
    <w:rsid w:val="00DC551C"/>
    <w:rsid w:val="00DC62A7"/>
    <w:rsid w:val="00E0337D"/>
    <w:rsid w:val="00E44774"/>
    <w:rsid w:val="00E57A89"/>
    <w:rsid w:val="00E60268"/>
    <w:rsid w:val="00EF7E5C"/>
    <w:rsid w:val="00F00ACD"/>
    <w:rsid w:val="00F36601"/>
    <w:rsid w:val="00F3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83D4841"/>
  <w15:docId w15:val="{4BCE477D-171A-4270-8B5D-4A10B7709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40B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27C2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E3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E304E"/>
  </w:style>
  <w:style w:type="paragraph" w:styleId="Fuzeile">
    <w:name w:val="footer"/>
    <w:basedOn w:val="Standard"/>
    <w:link w:val="FuzeileZchn"/>
    <w:uiPriority w:val="99"/>
    <w:unhideWhenUsed/>
    <w:rsid w:val="006E3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E304E"/>
  </w:style>
  <w:style w:type="table" w:styleId="Tabellenraster">
    <w:name w:val="Table Grid"/>
    <w:basedOn w:val="NormaleTabelle"/>
    <w:uiPriority w:val="39"/>
    <w:rsid w:val="006E3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44C3E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744C3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F06F1"/>
    <w:rPr>
      <w:color w:val="605E5C"/>
      <w:shd w:val="clear" w:color="auto" w:fill="E1DFDD"/>
    </w:rPr>
  </w:style>
  <w:style w:type="paragraph" w:customStyle="1" w:styleId="Default">
    <w:name w:val="Default"/>
    <w:rsid w:val="003224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AT"/>
    </w:rPr>
  </w:style>
  <w:style w:type="paragraph" w:styleId="Listenabsatz">
    <w:name w:val="List Paragraph"/>
    <w:basedOn w:val="Standard"/>
    <w:uiPriority w:val="34"/>
    <w:qFormat/>
    <w:rsid w:val="008D0DA8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170EF5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40B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27C2F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9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8116">
          <w:marLeft w:val="0"/>
          <w:marRight w:val="0"/>
          <w:marTop w:val="0"/>
          <w:marBottom w:val="0"/>
          <w:divBdr>
            <w:top w:val="none" w:sz="0" w:space="0" w:color="2F3D54"/>
            <w:left w:val="none" w:sz="0" w:space="0" w:color="2F3D54"/>
            <w:bottom w:val="none" w:sz="0" w:space="0" w:color="2F3D54"/>
            <w:right w:val="single" w:sz="6" w:space="0" w:color="2F3D54"/>
          </w:divBdr>
          <w:divsChild>
            <w:div w:id="197456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6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5056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91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534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9328053">
          <w:marLeft w:val="0"/>
          <w:marRight w:val="0"/>
          <w:marTop w:val="0"/>
          <w:marBottom w:val="0"/>
          <w:divBdr>
            <w:top w:val="none" w:sz="0" w:space="0" w:color="2F3D54"/>
            <w:left w:val="none" w:sz="0" w:space="0" w:color="2F3D54"/>
            <w:bottom w:val="none" w:sz="0" w:space="0" w:color="2F3D54"/>
            <w:right w:val="single" w:sz="6" w:space="0" w:color="2F3D54"/>
          </w:divBdr>
          <w:divsChild>
            <w:div w:id="110842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93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0958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543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47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5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phvie.ac.at/institute/institut-christliche-religion/team.htm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sc-lehrerinnenbildung.univie.ac.at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presentation/d/1EXTiOVvHin-w0Qq4pcjqvmSQqKP0Aoyc/edit?usp=sharing&amp;ouid=101825136076589013704&amp;rtpof=true&amp;sd=tru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drive.google.com/file/d/1oX_FqxP2riNCBtsrbxmkpzO5eK0xc6-z/view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U24wXFypUrH3orTEs-xb0yn2UHxJCfIS/view?usp=sharin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\Downloads\III.2.2-010-23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III.2.2-010-23 (1)</Template>
  <TotalTime>0</TotalTime>
  <Pages>2</Pages>
  <Words>246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Losek</dc:creator>
  <cp:keywords/>
  <dc:description/>
  <cp:lastModifiedBy>Andreas Breitegger</cp:lastModifiedBy>
  <cp:revision>3</cp:revision>
  <cp:lastPrinted>2024-11-28T12:08:00Z</cp:lastPrinted>
  <dcterms:created xsi:type="dcterms:W3CDTF">2024-11-29T04:37:00Z</dcterms:created>
  <dcterms:modified xsi:type="dcterms:W3CDTF">2024-11-29T04:38:00Z</dcterms:modified>
</cp:coreProperties>
</file>