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4C39" w:rsidRDefault="0003433B">
      <w:r>
        <w:rPr>
          <w:rFonts w:ascii="Arial" w:hAnsi="Arial" w:cs="Arial"/>
          <w:color w:val="222222"/>
          <w:sz w:val="19"/>
          <w:szCs w:val="19"/>
          <w:shd w:val="clear" w:color="auto" w:fill="FFFFFF"/>
        </w:rPr>
        <w:t>Hat ein/e Schülerberater/in vor dem Schuljahr 2011/12 (Sommer 2011) den Lehrgang für Schüler/innen- und Bildungsberatung an AHS/BAKIP begonnen und den Lehrgang noch nicht abgeschlossen, dann besteht nur mehr bis Ende des Kalenderjahres 2015 die Möglichkeit, fehlende Module zu besuchen und die entsprechenden Arbeitsaufgaben zu erledigen (Angebote der Module siehe Anhang).</w:t>
      </w:r>
      <w:r>
        <w:rPr>
          <w:rFonts w:ascii="Arial" w:hAnsi="Arial" w:cs="Arial"/>
          <w:color w:val="222222"/>
          <w:sz w:val="19"/>
          <w:szCs w:val="19"/>
        </w:rPr>
        <w:br/>
      </w:r>
      <w:r>
        <w:rPr>
          <w:rFonts w:ascii="Arial" w:hAnsi="Arial" w:cs="Arial"/>
          <w:color w:val="222222"/>
          <w:sz w:val="19"/>
          <w:szCs w:val="19"/>
        </w:rPr>
        <w:br/>
      </w:r>
      <w:r>
        <w:rPr>
          <w:rFonts w:ascii="Arial" w:hAnsi="Arial" w:cs="Arial"/>
          <w:color w:val="222222"/>
          <w:sz w:val="19"/>
          <w:szCs w:val="19"/>
          <w:shd w:val="clear" w:color="auto" w:fill="FFFFFF"/>
        </w:rPr>
        <w:t>Falls jemand dieses Angebot nicht wahrnimmt, führt dies dazu, dass ein Abschluss des Lehrgangs nicht mehr möglich ist. Darauf wurde schon in den letzten Jahren immer wieder hingewiesen!</w:t>
      </w:r>
      <w:r>
        <w:rPr>
          <w:rFonts w:ascii="Arial" w:hAnsi="Arial" w:cs="Arial"/>
          <w:color w:val="222222"/>
          <w:sz w:val="19"/>
          <w:szCs w:val="19"/>
        </w:rPr>
        <w:br/>
      </w:r>
      <w:r>
        <w:rPr>
          <w:rFonts w:ascii="Arial" w:hAnsi="Arial" w:cs="Arial"/>
          <w:color w:val="222222"/>
          <w:sz w:val="19"/>
          <w:szCs w:val="19"/>
        </w:rPr>
        <w:br/>
      </w:r>
      <w:r>
        <w:rPr>
          <w:rFonts w:ascii="Arial" w:hAnsi="Arial" w:cs="Arial"/>
          <w:color w:val="222222"/>
          <w:sz w:val="19"/>
          <w:szCs w:val="19"/>
          <w:shd w:val="clear" w:color="auto" w:fill="FFFFFF"/>
        </w:rPr>
        <w:t>Schülerberater/innen, die den Lehrgang im Sommer 2011 begonnen haben, müssen spätestens Februar 2015 den Lehrgang abgeschlossen haben – bei diesen wird der Termin des Abschlusses bis spätestens Februar 2016 verlängert.</w:t>
      </w:r>
      <w:r>
        <w:rPr>
          <w:rFonts w:ascii="Arial" w:hAnsi="Arial" w:cs="Arial"/>
          <w:color w:val="222222"/>
          <w:sz w:val="19"/>
          <w:szCs w:val="19"/>
        </w:rPr>
        <w:br/>
      </w:r>
      <w:r>
        <w:rPr>
          <w:rFonts w:ascii="Arial" w:hAnsi="Arial" w:cs="Arial"/>
          <w:color w:val="222222"/>
          <w:sz w:val="19"/>
          <w:szCs w:val="19"/>
        </w:rPr>
        <w:br/>
      </w:r>
      <w:r>
        <w:rPr>
          <w:rFonts w:ascii="Arial" w:hAnsi="Arial" w:cs="Arial"/>
          <w:color w:val="222222"/>
          <w:sz w:val="19"/>
          <w:szCs w:val="19"/>
          <w:shd w:val="clear" w:color="auto" w:fill="FFFFFF"/>
        </w:rPr>
        <w:t xml:space="preserve">Schülerberater/innen, die den Lehrgang im Sommer 2012 begonnen haben, müssen spätestens Februar 2016 den Lehrgang abgeschlossen haben – falls jemand diesen Termin nicht einhalten kann, hat man die Möglichkeit eine „Beurlaubung“ zu beantragen (mit kurzer Begründung an </w:t>
      </w:r>
      <w:hyperlink r:id="rId4" w:history="1">
        <w:r>
          <w:rPr>
            <w:rStyle w:val="Hyperlink"/>
            <w:rFonts w:ascii="Arial" w:hAnsi="Arial" w:cs="Arial"/>
            <w:color w:val="1155CC"/>
            <w:sz w:val="19"/>
            <w:szCs w:val="19"/>
            <w:shd w:val="clear" w:color="auto" w:fill="FFFFFF"/>
          </w:rPr>
          <w:t>wolfgang.schatzl@ph-ooe.at</w:t>
        </w:r>
      </w:hyperlink>
      <w:r>
        <w:rPr>
          <w:rFonts w:ascii="Arial" w:hAnsi="Arial" w:cs="Arial"/>
          <w:color w:val="222222"/>
          <w:sz w:val="19"/>
          <w:szCs w:val="19"/>
          <w:shd w:val="clear" w:color="auto" w:fill="FFFFFF"/>
        </w:rPr>
        <w:t>). Diese Beurlaubung wird auch genehmigt.</w:t>
      </w:r>
      <w:r>
        <w:rPr>
          <w:rFonts w:ascii="Arial" w:hAnsi="Arial" w:cs="Arial"/>
          <w:color w:val="222222"/>
          <w:sz w:val="19"/>
          <w:szCs w:val="19"/>
        </w:rPr>
        <w:br/>
      </w:r>
      <w:r>
        <w:rPr>
          <w:rFonts w:ascii="Arial" w:hAnsi="Arial" w:cs="Arial"/>
          <w:color w:val="222222"/>
          <w:sz w:val="19"/>
          <w:szCs w:val="19"/>
        </w:rPr>
        <w:br/>
      </w:r>
      <w:r>
        <w:rPr>
          <w:rFonts w:ascii="Arial" w:hAnsi="Arial" w:cs="Arial"/>
          <w:color w:val="222222"/>
          <w:sz w:val="19"/>
          <w:szCs w:val="19"/>
          <w:shd w:val="clear" w:color="auto" w:fill="FFFFFF"/>
        </w:rPr>
        <w:t>Wichtig: Beginn des Lehrgangs ist immer das Sommersemester 20</w:t>
      </w:r>
      <w:proofErr w:type="gramStart"/>
      <w:r>
        <w:rPr>
          <w:rFonts w:ascii="Arial" w:hAnsi="Arial" w:cs="Arial"/>
          <w:color w:val="222222"/>
          <w:sz w:val="19"/>
          <w:szCs w:val="19"/>
          <w:shd w:val="clear" w:color="auto" w:fill="FFFFFF"/>
        </w:rPr>
        <w:t>..</w:t>
      </w:r>
      <w:proofErr w:type="gramEnd"/>
      <w:r>
        <w:rPr>
          <w:rFonts w:ascii="Arial" w:hAnsi="Arial" w:cs="Arial"/>
          <w:color w:val="222222"/>
          <w:sz w:val="19"/>
          <w:szCs w:val="19"/>
          <w:shd w:val="clear" w:color="auto" w:fill="FFFFFF"/>
        </w:rPr>
        <w:t xml:space="preserve"> (Juli/August zählen dazu) – die Höchststudiendauer für unseren Lehrgang beträgt maximal 8 Semester!!!</w:t>
      </w:r>
    </w:p>
    <w:sectPr w:rsidR="004C4C39" w:rsidSect="004C4C39">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3433B"/>
    <w:rsid w:val="0003433B"/>
    <w:rsid w:val="004912A2"/>
    <w:rsid w:val="004C4C39"/>
    <w:rsid w:val="0053784D"/>
  </w:rsids>
  <m:mathPr>
    <m:mathFont m:val="Cambria Math"/>
    <m:brkBin m:val="before"/>
    <m:brkBinSub m:val="--"/>
    <m:smallFrac m:val="off"/>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C4C39"/>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03433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wolfgang.schatzl@ph-ooe.a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182</Words>
  <Characters>1153</Characters>
  <Application>Microsoft Office Word</Application>
  <DocSecurity>0</DocSecurity>
  <Lines>9</Lines>
  <Paragraphs>2</Paragraphs>
  <ScaleCrop>false</ScaleCrop>
  <Company>Hewlett-Packard Company</Company>
  <LinksUpToDate>false</LinksUpToDate>
  <CharactersWithSpaces>1333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Andreas Breitegger</dc:creator>
  <cp:lastModifiedBy>Andreas Breitegger</cp:lastModifiedBy>
  <cp:revision>1</cp:revision>
  <dcterms:created xsi:type="dcterms:W3CDTF">2015-03-06T07:18:00Z</dcterms:created>
  <dcterms:modified xsi:type="dcterms:W3CDTF">2015-03-06T07:20:00Z</dcterms:modified>
</cp:coreProperties>
</file>